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B33331" w:rsidRDefault="00EC07CD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Ходатайство</w:t>
      </w:r>
      <w:r w:rsidR="001B549A" w:rsidRPr="001B549A">
        <w:rPr>
          <w:rFonts w:ascii="Times New Roman" w:hAnsi="Times New Roman" w:cs="Times New Roman"/>
          <w:sz w:val="28"/>
          <w:szCs w:val="24"/>
        </w:rPr>
        <w:t xml:space="preserve"> о </w:t>
      </w:r>
      <w:r w:rsidRPr="00EC07CD">
        <w:rPr>
          <w:rFonts w:ascii="Times New Roman" w:hAnsi="Times New Roman" w:cs="Times New Roman"/>
          <w:sz w:val="28"/>
          <w:szCs w:val="24"/>
        </w:rPr>
        <w:t xml:space="preserve">включении в реестр </w:t>
      </w:r>
      <w:r w:rsidR="004E1967">
        <w:rPr>
          <w:rFonts w:ascii="Times New Roman" w:hAnsi="Times New Roman" w:cs="Times New Roman"/>
          <w:sz w:val="28"/>
          <w:szCs w:val="24"/>
        </w:rPr>
        <w:t>операторов обмена цифровых 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9C29DF" w:rsidRPr="00A10F39" w:rsidTr="0016104B">
        <w:tc>
          <w:tcPr>
            <w:tcW w:w="4390" w:type="dxa"/>
          </w:tcPr>
          <w:p w:rsidR="009C29DF" w:rsidRPr="00A10F39" w:rsidRDefault="009C29DF" w:rsidP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EC07CD">
              <w:rPr>
                <w:rFonts w:ascii="Times New Roman" w:hAnsi="Times New Roman" w:cs="Times New Roman"/>
                <w:sz w:val="24"/>
                <w:szCs w:val="24"/>
              </w:rPr>
              <w:t>ходатайства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47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967" w:rsidRPr="004E1967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="00EF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7CD" w:rsidRPr="00EC07CD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8C4B04" w:rsidRDefault="009C29DF" w:rsidP="008C4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47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967" w:rsidRPr="004E1967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="00EF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7CD" w:rsidRPr="00EC07CD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r w:rsidR="008C4B04" w:rsidRPr="008C4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B04" w:rsidRPr="00B52E3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D0288B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 w:rsidR="00D0288B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16104B">
        <w:tc>
          <w:tcPr>
            <w:tcW w:w="9344" w:type="dxa"/>
            <w:gridSpan w:val="2"/>
          </w:tcPr>
          <w:p w:rsidR="009034EA" w:rsidRPr="00A10F39" w:rsidRDefault="009034EA" w:rsidP="0097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F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967" w:rsidRPr="004E1967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 w:rsidR="00C1553F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C15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16104B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4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A10F39" w:rsidTr="0016104B">
        <w:tc>
          <w:tcPr>
            <w:tcW w:w="9344" w:type="dxa"/>
            <w:gridSpan w:val="2"/>
          </w:tcPr>
          <w:p w:rsidR="00EC07CD" w:rsidRPr="00A10F39" w:rsidRDefault="00E323F0" w:rsidP="00970F96">
            <w:pPr>
              <w:tabs>
                <w:tab w:val="left" w:pos="3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на территории Российской Федерации, по которому планируется осуществление </w:t>
            </w:r>
            <w:r w:rsidR="004E1967" w:rsidRPr="004E1967">
              <w:rPr>
                <w:rFonts w:ascii="Times New Roman" w:hAnsi="Times New Roman" w:cs="Times New Roman"/>
                <w:sz w:val="24"/>
                <w:szCs w:val="24"/>
              </w:rPr>
              <w:t>соискател</w:t>
            </w:r>
            <w:r w:rsidR="00D0288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4E1967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 </w:t>
            </w:r>
            <w:r w:rsidR="004E1967" w:rsidRPr="004E1967">
              <w:rPr>
                <w:rFonts w:ascii="Times New Roman" w:hAnsi="Times New Roman" w:cs="Times New Roman"/>
                <w:sz w:val="24"/>
                <w:szCs w:val="24"/>
              </w:rPr>
              <w:t>обмена цифровых финансовых активов</w:t>
            </w: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2D4665" w:rsidTr="0016104B">
        <w:tc>
          <w:tcPr>
            <w:tcW w:w="4390" w:type="dxa"/>
          </w:tcPr>
          <w:p w:rsidR="00EC07CD" w:rsidRPr="002D4665" w:rsidRDefault="00EC07CD" w:rsidP="00970F9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4" w:type="dxa"/>
          </w:tcPr>
          <w:p w:rsidR="00EC07CD" w:rsidRPr="002D4665" w:rsidRDefault="00EC07CD" w:rsidP="0066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A10F39" w:rsidTr="0016104B">
        <w:tc>
          <w:tcPr>
            <w:tcW w:w="4390" w:type="dxa"/>
          </w:tcPr>
          <w:p w:rsidR="00EC07CD" w:rsidRPr="008C4B04" w:rsidRDefault="00EC07CD" w:rsidP="008C4B04">
            <w:pPr>
              <w:tabs>
                <w:tab w:val="left" w:pos="3715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B3F">
              <w:rPr>
                <w:rFonts w:ascii="Times New Roman" w:hAnsi="Times New Roman" w:cs="Times New Roman"/>
                <w:sz w:val="24"/>
                <w:szCs w:val="24"/>
              </w:rPr>
              <w:t xml:space="preserve">дрес официального сайта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 «Интернет»</w:t>
            </w:r>
            <w:r w:rsidR="008C4B04" w:rsidRPr="008C4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B04" w:rsidRPr="00B52E3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954" w:type="dxa"/>
          </w:tcPr>
          <w:p w:rsidR="00EC07CD" w:rsidRPr="00A10F39" w:rsidRDefault="00EC07C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CD" w:rsidRPr="00A10F39" w:rsidTr="0016104B">
        <w:tc>
          <w:tcPr>
            <w:tcW w:w="4390" w:type="dxa"/>
          </w:tcPr>
          <w:p w:rsidR="00EC07CD" w:rsidRPr="00A10F39" w:rsidRDefault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7B3F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4" w:type="dxa"/>
          </w:tcPr>
          <w:p w:rsidR="00EC07CD" w:rsidRPr="00A10F39" w:rsidRDefault="00EC07CD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8B" w:rsidRPr="00A10F39" w:rsidTr="0016104B">
        <w:tc>
          <w:tcPr>
            <w:tcW w:w="4390" w:type="dxa"/>
          </w:tcPr>
          <w:p w:rsidR="00D0288B" w:rsidRPr="00D0288B" w:rsidRDefault="00D0288B" w:rsidP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54" w:type="dxa"/>
          </w:tcPr>
          <w:p w:rsidR="00D0288B" w:rsidRPr="00A10F39" w:rsidRDefault="00D0288B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8B" w:rsidRPr="00A10F39" w:rsidTr="0016104B">
        <w:tc>
          <w:tcPr>
            <w:tcW w:w="4390" w:type="dxa"/>
          </w:tcPr>
          <w:p w:rsidR="00D0288B" w:rsidRPr="00D0288B" w:rsidRDefault="00D0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4B"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 заседания (решения) уполномоченного органа соискателя (выписки из него), в котором содержится информация об утверждении им правил обмена цифровых финансовых активов</w:t>
            </w:r>
          </w:p>
        </w:tc>
        <w:tc>
          <w:tcPr>
            <w:tcW w:w="4954" w:type="dxa"/>
          </w:tcPr>
          <w:p w:rsidR="00D0288B" w:rsidRPr="00A10F39" w:rsidRDefault="00D0288B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F0" w:rsidRPr="00A10F39" w:rsidTr="0016104B">
        <w:tc>
          <w:tcPr>
            <w:tcW w:w="9344" w:type="dxa"/>
            <w:gridSpan w:val="2"/>
          </w:tcPr>
          <w:p w:rsidR="00E323F0" w:rsidRPr="00A10F39" w:rsidRDefault="00970F96" w:rsidP="0097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F96">
              <w:rPr>
                <w:rFonts w:ascii="Times New Roman" w:hAnsi="Times New Roman" w:cs="Times New Roman"/>
                <w:sz w:val="24"/>
                <w:szCs w:val="24"/>
              </w:rPr>
              <w:t>ведения о специальном должностном лице (кандидате на должность специальн</w:t>
            </w:r>
            <w:r w:rsidR="005844A6">
              <w:rPr>
                <w:rFonts w:ascii="Times New Roman" w:hAnsi="Times New Roman" w:cs="Times New Roman"/>
                <w:sz w:val="24"/>
                <w:szCs w:val="24"/>
              </w:rPr>
              <w:t>ого должностного лица) соискателя</w:t>
            </w:r>
            <w:r w:rsidR="006C7145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E323F0" w:rsidRPr="00A10F39" w:rsidTr="0016104B">
        <w:tc>
          <w:tcPr>
            <w:tcW w:w="4390" w:type="dxa"/>
          </w:tcPr>
          <w:p w:rsidR="00E323F0" w:rsidRDefault="0046343A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</w:t>
            </w:r>
            <w:r w:rsidRPr="0008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(последнее – при наличии)</w:t>
            </w:r>
          </w:p>
        </w:tc>
        <w:tc>
          <w:tcPr>
            <w:tcW w:w="4954" w:type="dxa"/>
          </w:tcPr>
          <w:p w:rsidR="00E323F0" w:rsidRPr="00A10F39" w:rsidRDefault="00E323F0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8B" w:rsidRPr="00A10F39" w:rsidTr="00D0288B">
        <w:tc>
          <w:tcPr>
            <w:tcW w:w="4390" w:type="dxa"/>
          </w:tcPr>
          <w:p w:rsidR="00D0288B" w:rsidRDefault="00D0288B" w:rsidP="00D0288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954" w:type="dxa"/>
          </w:tcPr>
          <w:p w:rsidR="00D0288B" w:rsidRPr="00A10F39" w:rsidRDefault="00D0288B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4344BB" w:rsidP="001D726B">
            <w:pPr>
              <w:pStyle w:val="af0"/>
              <w:spacing w:before="0" w:beforeAutospacing="0" w:after="0" w:afterAutospacing="0" w:line="180" w:lineRule="atLeast"/>
              <w:ind w:left="171"/>
              <w:jc w:val="both"/>
            </w:pPr>
            <w:r>
              <w:lastRenderedPageBreak/>
              <w:t xml:space="preserve">Наименование и цифровой код страны (наименования и цифровые коды стран) гражданства (подданства) </w:t>
            </w:r>
            <w:r>
              <w:br/>
              <w:t xml:space="preserve">в соответствии с ОКСМ или указание </w:t>
            </w:r>
            <w:r>
              <w:br/>
              <w:t>на отсутствие гражданства (подданства)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0F96">
              <w:rPr>
                <w:rFonts w:ascii="Times New Roman" w:hAnsi="Times New Roman" w:cs="Times New Roman"/>
                <w:sz w:val="24"/>
                <w:szCs w:val="24"/>
              </w:rPr>
              <w:t>еквизиты документа, удостоверяющего личность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F96">
              <w:rPr>
                <w:rFonts w:ascii="Times New Roman" w:hAnsi="Times New Roman" w:cs="Times New Roman"/>
                <w:sz w:val="24"/>
                <w:szCs w:val="24"/>
              </w:rPr>
              <w:t>дрес регистрации по месту жительства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Pr="0016104B" w:rsidRDefault="00D0288B" w:rsidP="002D73B4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B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  <w:r w:rsidR="0039057F" w:rsidRPr="0016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Pr="0039057F" w:rsidRDefault="00970F96" w:rsidP="002D73B4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ИНН</w:t>
            </w:r>
            <w:r w:rsidR="0039057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6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должности, занимаемой специальным должностным лицом </w:t>
            </w:r>
            <w:r w:rsidR="0078053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70F96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4E1967">
              <w:rPr>
                <w:rFonts w:ascii="Times New Roman" w:hAnsi="Times New Roman" w:cs="Times New Roman"/>
                <w:sz w:val="24"/>
                <w:szCs w:val="28"/>
              </w:rPr>
              <w:t>соискателе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0F96">
              <w:rPr>
                <w:rFonts w:ascii="Times New Roman" w:hAnsi="Times New Roman" w:cs="Times New Roman"/>
                <w:sz w:val="24"/>
                <w:szCs w:val="24"/>
              </w:rPr>
              <w:t xml:space="preserve">ата назначения (избрания) </w:t>
            </w:r>
            <w:r w:rsidR="00780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F96">
              <w:rPr>
                <w:rFonts w:ascii="Times New Roman" w:hAnsi="Times New Roman" w:cs="Times New Roman"/>
                <w:sz w:val="24"/>
                <w:szCs w:val="24"/>
              </w:rPr>
              <w:t>на должность</w:t>
            </w:r>
            <w:r w:rsidR="00D0288B"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специального должностного лица</w:t>
            </w:r>
            <w:r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Планируемая дата подписания трудового договора между </w:t>
            </w:r>
            <w:r w:rsidR="004E196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соискателем</w:t>
            </w: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и кандидатом на должность</w:t>
            </w:r>
            <w:r w:rsidR="00D0288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D0288B"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специального должностного лица</w:t>
            </w:r>
            <w:r>
              <w:rPr>
                <w:rStyle w:val="af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footnoteReference w:id="3"/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6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наличии (об отсутствии) неснятой или непогашенной судимости за преступления </w:t>
            </w:r>
            <w:r w:rsidR="00D0288B" w:rsidRPr="00970F96">
              <w:rPr>
                <w:rFonts w:ascii="Times New Roman" w:hAnsi="Times New Roman" w:cs="Times New Roman"/>
                <w:sz w:val="24"/>
                <w:szCs w:val="28"/>
              </w:rPr>
              <w:t>в сфере экономики или преступления против государственной власти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ведения о соответствии (несоответствии) требованиям, установленным Указанием Банка России от </w:t>
            </w:r>
            <w:r w:rsidR="00D0288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  <w:r w:rsidR="00D0288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.12.</w:t>
            </w: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2014</w:t>
            </w:r>
            <w:r w:rsidR="00D0288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3470-У</w:t>
            </w:r>
            <w:r>
              <w:rPr>
                <w:rStyle w:val="af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footnoteReference w:id="4"/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6104B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r w:rsidRPr="00970F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ведения о трудовой деятельности, включая сведения о трудовой деятельности по совместительству, в течение двух лет, предшествовавших дате направления в Банк России </w:t>
            </w:r>
            <w:r w:rsidRPr="00970F96">
              <w:rPr>
                <w:rFonts w:ascii="Times New Roman" w:hAnsi="Times New Roman" w:cs="Times New Roman"/>
                <w:sz w:val="24"/>
                <w:szCs w:val="28"/>
              </w:rPr>
              <w:t xml:space="preserve">ходатайства о включении в реестр </w:t>
            </w:r>
            <w:r w:rsidR="004E1967">
              <w:rPr>
                <w:rFonts w:ascii="Times New Roman" w:hAnsi="Times New Roman" w:cs="Times New Roman"/>
                <w:sz w:val="24"/>
                <w:szCs w:val="28"/>
              </w:rPr>
              <w:t>операторов обмена цифровых финансовых активов</w:t>
            </w:r>
            <w:r w:rsidR="00780536" w:rsidRPr="00B52E3F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96" w:rsidRPr="00A10F39" w:rsidTr="0016104B">
        <w:tc>
          <w:tcPr>
            <w:tcW w:w="4390" w:type="dxa"/>
          </w:tcPr>
          <w:p w:rsidR="00970F96" w:rsidRDefault="00970F96" w:rsidP="001D7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>ата утверждения лицом, осуществляющим функции единоличного исполнительного органа</w:t>
            </w:r>
            <w:r w:rsidR="005844A6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</w:t>
            </w:r>
            <w:r w:rsidR="0059155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 xml:space="preserve">, правил внутреннего контроля в целях противодействия легализации (отмыванию) доходов, полученных преступным путем, финансированию терроризма </w:t>
            </w:r>
            <w:r w:rsidR="005B7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финансированию распространения оружия массового уничтожения, </w:t>
            </w:r>
            <w:r w:rsidR="005B7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>а также наименование, дата и номер</w:t>
            </w:r>
            <w:r w:rsidR="005844A6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документа соискателя</w:t>
            </w:r>
            <w:r w:rsidR="0059155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7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>в соответствии с которым утверждены указанные правила (при наличии такого внутреннего документа)</w:t>
            </w:r>
          </w:p>
        </w:tc>
        <w:tc>
          <w:tcPr>
            <w:tcW w:w="4954" w:type="dxa"/>
          </w:tcPr>
          <w:p w:rsidR="00970F96" w:rsidRPr="00A10F39" w:rsidRDefault="00970F96" w:rsidP="00E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RDefault="007A7B3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Default="009C29D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правил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4E19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обмена цифровых финансовых активов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включить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D0AB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соискателя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реестр </w:t>
      </w:r>
      <w:r w:rsidR="004E19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операторов обмена цифровых финансовых активов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9155B" w:rsidRPr="001D726B" w:rsidRDefault="0059155B" w:rsidP="001D726B">
      <w:pPr>
        <w:pStyle w:val="af0"/>
        <w:spacing w:before="0" w:beforeAutospacing="0" w:after="0" w:afterAutospacing="0" w:line="180" w:lineRule="atLeast"/>
        <w:ind w:firstLine="709"/>
        <w:jc w:val="both"/>
      </w:pPr>
      <w:r>
        <w:rPr>
          <w:color w:val="000000"/>
          <w:lang w:bidi="ru-RU"/>
        </w:rPr>
        <w:t xml:space="preserve">Просит включить </w:t>
      </w:r>
      <w:r>
        <w:t xml:space="preserve">в реестр операторов обмена </w:t>
      </w:r>
      <w:r w:rsidR="001D726B">
        <w:rPr>
          <w:color w:val="000000"/>
          <w:lang w:bidi="ru-RU"/>
        </w:rPr>
        <w:t>цифровых финансовых активов</w:t>
      </w:r>
      <w:r w:rsidR="001D726B">
        <w:t xml:space="preserve"> </w:t>
      </w:r>
      <w:r>
        <w:t>сведения об осуществлении соискателем в качестве оператора электронной платформы расчетов путем перечисления денежных средств между бенефициарами</w:t>
      </w:r>
      <w:r>
        <w:rPr>
          <w:rStyle w:val="af"/>
        </w:rPr>
        <w:footnoteReference w:id="8"/>
      </w:r>
      <w:r>
        <w:t>.</w:t>
      </w:r>
    </w:p>
    <w:p w:rsidR="00230204" w:rsidRDefault="00461E7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Настоящим подтвержда</w:t>
      </w:r>
      <w:r w:rsidR="007221B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соответствие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текста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 (документов)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представленного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(представленных)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электронном носителе</w:t>
      </w:r>
      <w:r w:rsidR="007A7B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информации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тексту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соответствующего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(соответствующих документов)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представленному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(представленных)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(в случае 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ления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Банк России документ</w:t>
      </w:r>
      <w:r w:rsidR="007221B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включения в реестр операторов </w:t>
      </w:r>
      <w:r w:rsidR="004E19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обмена цифровых финансовых активов</w:t>
      </w:r>
      <w:r w:rsidR="00C1208F" w:rsidRPr="00C120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носителе).</w:t>
      </w:r>
    </w:p>
    <w:p w:rsidR="007A7B3F" w:rsidRPr="00A10F39" w:rsidRDefault="007A7B3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2"/>
        <w:gridCol w:w="1588"/>
      </w:tblGrid>
      <w:tr w:rsidR="00230204" w:rsidRPr="00A10F39" w:rsidTr="00C75955">
        <w:tc>
          <w:tcPr>
            <w:tcW w:w="764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61E76" w:rsidRPr="00A10F39" w:rsidRDefault="00461E76" w:rsidP="00473521">
      <w:pPr>
        <w:pStyle w:val="a5"/>
        <w:shd w:val="clear" w:color="auto" w:fill="auto"/>
        <w:spacing w:before="240"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Электронный носитель </w:t>
      </w:r>
      <w:r w:rsidR="007A7B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spellStart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флеш</w:t>
      </w:r>
      <w:proofErr w:type="spellEnd"/>
      <w:r w:rsidRPr="00461E7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-накопитель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____ экз. (предоставляется </w:t>
      </w:r>
      <w:r w:rsidR="00473521"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направления в Банк России документов для включения в реестр операторов </w:t>
      </w:r>
      <w:r w:rsidR="004E1967" w:rsidRPr="004E19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обмена цифровых финансовых активов</w:t>
      </w:r>
      <w:r w:rsidR="00C1208F" w:rsidRPr="00C120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73521" w:rsidRP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бумажном носителе</w:t>
      </w:r>
      <w:r w:rsidR="004735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="00EF2B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ходатайство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 </w:t>
      </w:r>
    </w:p>
    <w:p w:rsidR="009C29DF" w:rsidRPr="0016104B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16104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должность)</w:t>
      </w:r>
    </w:p>
    <w:p w:rsid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914FE" w:rsidRP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436CA" w:rsidRDefault="003D0ABE" w:rsidP="006C2819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610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ходатайство о включении в реестр операторов обмена </w:t>
      </w:r>
      <w:r w:rsidR="001D72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цифровых финансовых активов</w:t>
      </w:r>
      <w:r w:rsidR="001D726B" w:rsidRPr="001610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610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подписано иным уполномоченным лицом, не осуществляющим функции единоличного исполнительного органа соискателя, к ходатайству о включении в реестр операторов обмена должна быть приложена копия документа, подтверждающего </w:t>
      </w:r>
      <w:r w:rsidRPr="001610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полномочия лица на совершение указанных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2436CA" w:rsidRDefault="002436C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16104B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16104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R="009C29DF" w:rsidRPr="0016104B" w:rsidSect="005F72CB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D" w:rsidRDefault="00BB411D" w:rsidP="00665555">
      <w:pPr>
        <w:spacing w:after="0" w:line="240" w:lineRule="auto"/>
      </w:pPr>
      <w:r>
        <w:separator/>
      </w:r>
    </w:p>
  </w:endnote>
  <w:endnote w:type="continuationSeparator" w:id="0">
    <w:p w:rsidR="00BB411D" w:rsidRDefault="00BB411D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D" w:rsidRDefault="00BB411D" w:rsidP="00665555">
      <w:pPr>
        <w:spacing w:after="0" w:line="240" w:lineRule="auto"/>
      </w:pPr>
      <w:r>
        <w:separator/>
      </w:r>
    </w:p>
  </w:footnote>
  <w:footnote w:type="continuationSeparator" w:id="0">
    <w:p w:rsidR="00BB411D" w:rsidRDefault="00BB411D" w:rsidP="00665555">
      <w:pPr>
        <w:spacing w:after="0" w:line="240" w:lineRule="auto"/>
      </w:pPr>
      <w:r>
        <w:continuationSeparator/>
      </w:r>
    </w:p>
  </w:footnote>
  <w:footnote w:id="1">
    <w:p w:rsidR="006C7145" w:rsidRPr="001D726B" w:rsidRDefault="006C7145" w:rsidP="001D726B">
      <w:pPr>
        <w:pStyle w:val="af0"/>
        <w:spacing w:before="0" w:beforeAutospacing="0" w:after="0" w:afterAutospacing="0" w:line="180" w:lineRule="atLeast"/>
        <w:ind w:firstLine="540"/>
        <w:jc w:val="both"/>
      </w:pPr>
      <w:r w:rsidRPr="001D726B">
        <w:rPr>
          <w:rStyle w:val="af"/>
          <w:sz w:val="20"/>
        </w:rPr>
        <w:footnoteRef/>
      </w:r>
      <w:r w:rsidRPr="001D726B">
        <w:rPr>
          <w:sz w:val="20"/>
        </w:rPr>
        <w:t xml:space="preserve"> За исключением соискателя, являющегося кредитной организацией.</w:t>
      </w:r>
    </w:p>
  </w:footnote>
  <w:footnote w:id="2">
    <w:p w:rsidR="00970F96" w:rsidRPr="005B793B" w:rsidRDefault="00970F96" w:rsidP="001D726B">
      <w:pPr>
        <w:pStyle w:val="ad"/>
        <w:ind w:firstLine="540"/>
        <w:rPr>
          <w:rFonts w:ascii="Times New Roman" w:hAnsi="Times New Roman" w:cs="Times New Roman"/>
        </w:rPr>
      </w:pPr>
      <w:r w:rsidRPr="005B793B">
        <w:rPr>
          <w:rStyle w:val="af"/>
          <w:rFonts w:ascii="Times New Roman" w:hAnsi="Times New Roman" w:cs="Times New Roman"/>
        </w:rPr>
        <w:footnoteRef/>
      </w:r>
      <w:r w:rsidRPr="005B793B">
        <w:rPr>
          <w:rFonts w:ascii="Times New Roman" w:hAnsi="Times New Roman" w:cs="Times New Roman"/>
        </w:rPr>
        <w:t xml:space="preserve"> В отношении назначенного специального должностного лица.</w:t>
      </w:r>
    </w:p>
  </w:footnote>
  <w:footnote w:id="3">
    <w:p w:rsidR="00970F96" w:rsidRPr="001D726B" w:rsidRDefault="00970F96" w:rsidP="001D726B">
      <w:pPr>
        <w:pStyle w:val="ad"/>
        <w:ind w:firstLine="540"/>
        <w:rPr>
          <w:rFonts w:ascii="Times New Roman" w:hAnsi="Times New Roman" w:cs="Times New Roman"/>
        </w:rPr>
      </w:pPr>
      <w:r w:rsidRPr="005B793B">
        <w:rPr>
          <w:rStyle w:val="af"/>
          <w:rFonts w:ascii="Times New Roman" w:hAnsi="Times New Roman" w:cs="Times New Roman"/>
        </w:rPr>
        <w:footnoteRef/>
      </w:r>
      <w:r w:rsidRPr="005B793B">
        <w:rPr>
          <w:rFonts w:ascii="Times New Roman" w:hAnsi="Times New Roman" w:cs="Times New Roman"/>
        </w:rPr>
        <w:t xml:space="preserve"> </w:t>
      </w:r>
      <w:r w:rsidRPr="005B793B">
        <w:rPr>
          <w:rFonts w:ascii="Times New Roman" w:hAnsi="Times New Roman" w:cs="Times New Roman"/>
          <w:color w:val="000000" w:themeColor="text1"/>
        </w:rPr>
        <w:t>В отношении кандидата на должность специального должностного лица.</w:t>
      </w:r>
    </w:p>
  </w:footnote>
  <w:footnote w:id="4">
    <w:p w:rsidR="00970F96" w:rsidRPr="005B793B" w:rsidRDefault="00970F96" w:rsidP="001D726B">
      <w:pPr>
        <w:pStyle w:val="a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93B">
        <w:rPr>
          <w:rStyle w:val="af"/>
          <w:rFonts w:ascii="Times New Roman" w:hAnsi="Times New Roman" w:cs="Times New Roman"/>
        </w:rPr>
        <w:footnoteRef/>
      </w:r>
      <w:r w:rsidRPr="005B793B">
        <w:rPr>
          <w:rFonts w:ascii="Times New Roman" w:hAnsi="Times New Roman" w:cs="Times New Roman"/>
        </w:rPr>
        <w:t xml:space="preserve"> </w:t>
      </w:r>
      <w:r w:rsidRPr="005B793B">
        <w:rPr>
          <w:rFonts w:ascii="Times New Roman" w:hAnsi="Times New Roman" w:cs="Times New Roman"/>
          <w:color w:val="000000" w:themeColor="text1"/>
        </w:rPr>
        <w:t xml:space="preserve">Указание Банка России от </w:t>
      </w:r>
      <w:r w:rsidR="003D0ABE" w:rsidRPr="005B793B">
        <w:rPr>
          <w:rFonts w:ascii="Times New Roman" w:hAnsi="Times New Roman" w:cs="Times New Roman"/>
          <w:color w:val="000000" w:themeColor="text1"/>
        </w:rPr>
        <w:t>0</w:t>
      </w:r>
      <w:r w:rsidRPr="005B793B">
        <w:rPr>
          <w:rFonts w:ascii="Times New Roman" w:hAnsi="Times New Roman" w:cs="Times New Roman"/>
          <w:color w:val="000000" w:themeColor="text1"/>
        </w:rPr>
        <w:t>5</w:t>
      </w:r>
      <w:r w:rsidR="003D0ABE" w:rsidRPr="005B793B">
        <w:rPr>
          <w:rFonts w:ascii="Times New Roman" w:hAnsi="Times New Roman" w:cs="Times New Roman"/>
          <w:color w:val="000000" w:themeColor="text1"/>
        </w:rPr>
        <w:t>.12.</w:t>
      </w:r>
      <w:r w:rsidRPr="005B793B">
        <w:rPr>
          <w:rFonts w:ascii="Times New Roman" w:hAnsi="Times New Roman" w:cs="Times New Roman"/>
          <w:color w:val="000000" w:themeColor="text1"/>
        </w:rPr>
        <w:t>2014</w:t>
      </w:r>
      <w:r w:rsidR="003D0ABE" w:rsidRPr="005B793B">
        <w:rPr>
          <w:rFonts w:ascii="Times New Roman" w:hAnsi="Times New Roman" w:cs="Times New Roman"/>
          <w:color w:val="000000" w:themeColor="text1"/>
        </w:rPr>
        <w:t xml:space="preserve"> </w:t>
      </w:r>
      <w:r w:rsidRPr="005B793B">
        <w:rPr>
          <w:rFonts w:ascii="Times New Roman" w:hAnsi="Times New Roman" w:cs="Times New Roman"/>
          <w:color w:val="000000" w:themeColor="text1"/>
        </w:rPr>
        <w:t xml:space="preserve">№ 3470-У «О 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B793B">
        <w:rPr>
          <w:rFonts w:ascii="Times New Roman" w:hAnsi="Times New Roman" w:cs="Times New Roman"/>
          <w:color w:val="000000" w:themeColor="text1"/>
        </w:rPr>
        <w:t>некредитных</w:t>
      </w:r>
      <w:proofErr w:type="spellEnd"/>
      <w:r w:rsidRPr="005B793B">
        <w:rPr>
          <w:rFonts w:ascii="Times New Roman" w:hAnsi="Times New Roman" w:cs="Times New Roman"/>
          <w:color w:val="000000" w:themeColor="text1"/>
        </w:rPr>
        <w:t xml:space="preserve"> финансовых организациях»</w:t>
      </w:r>
      <w:r w:rsidR="003D0ABE" w:rsidRPr="005B793B">
        <w:rPr>
          <w:rFonts w:ascii="Times New Roman" w:hAnsi="Times New Roman" w:cs="Times New Roman"/>
          <w:color w:val="000000" w:themeColor="text1"/>
        </w:rPr>
        <w:t>.</w:t>
      </w:r>
    </w:p>
  </w:footnote>
  <w:footnote w:id="5">
    <w:p w:rsidR="00780536" w:rsidRPr="005B793B" w:rsidRDefault="00780536" w:rsidP="001D72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B793B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5B793B">
        <w:rPr>
          <w:rFonts w:ascii="Times New Roman" w:hAnsi="Times New Roman" w:cs="Times New Roman"/>
          <w:sz w:val="20"/>
          <w:szCs w:val="20"/>
        </w:rPr>
        <w:t> Заполняется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66.1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Федерации.</w:t>
      </w:r>
    </w:p>
  </w:footnote>
  <w:footnote w:id="6">
    <w:p w:rsidR="0059155B" w:rsidRPr="001D726B" w:rsidRDefault="0059155B" w:rsidP="001D726B">
      <w:pPr>
        <w:pStyle w:val="ad"/>
        <w:ind w:firstLine="540"/>
        <w:rPr>
          <w:rFonts w:ascii="Times New Roman" w:hAnsi="Times New Roman" w:cs="Times New Roman"/>
        </w:rPr>
      </w:pPr>
      <w:r w:rsidRPr="001D726B">
        <w:rPr>
          <w:rStyle w:val="af"/>
          <w:rFonts w:ascii="Times New Roman" w:hAnsi="Times New Roman" w:cs="Times New Roman"/>
        </w:rPr>
        <w:footnoteRef/>
      </w:r>
      <w:r w:rsidRPr="001D726B">
        <w:rPr>
          <w:rFonts w:ascii="Times New Roman" w:hAnsi="Times New Roman" w:cs="Times New Roman"/>
        </w:rPr>
        <w:t xml:space="preserve"> За исключением соискателя, являющегося кредитной организацией</w:t>
      </w:r>
      <w:r w:rsidR="005B793B">
        <w:rPr>
          <w:rFonts w:ascii="Times New Roman" w:hAnsi="Times New Roman" w:cs="Times New Roman"/>
        </w:rPr>
        <w:t>.</w:t>
      </w:r>
    </w:p>
  </w:footnote>
  <w:footnote w:id="7">
    <w:p w:rsidR="0059155B" w:rsidRPr="001D726B" w:rsidRDefault="0059155B" w:rsidP="001D726B">
      <w:pPr>
        <w:pStyle w:val="ad"/>
        <w:ind w:firstLine="540"/>
        <w:rPr>
          <w:rFonts w:ascii="Times New Roman" w:hAnsi="Times New Roman" w:cs="Times New Roman"/>
        </w:rPr>
      </w:pPr>
      <w:r w:rsidRPr="001D726B">
        <w:rPr>
          <w:rStyle w:val="af"/>
          <w:rFonts w:ascii="Times New Roman" w:hAnsi="Times New Roman" w:cs="Times New Roman"/>
        </w:rPr>
        <w:footnoteRef/>
      </w:r>
      <w:r w:rsidRPr="001D726B">
        <w:rPr>
          <w:rFonts w:ascii="Times New Roman" w:hAnsi="Times New Roman" w:cs="Times New Roman"/>
        </w:rPr>
        <w:t xml:space="preserve"> За исключением соискателя, являющегося кредитной организацией</w:t>
      </w:r>
      <w:r w:rsidR="005B793B">
        <w:rPr>
          <w:rFonts w:ascii="Times New Roman" w:hAnsi="Times New Roman" w:cs="Times New Roman"/>
        </w:rPr>
        <w:t>.</w:t>
      </w:r>
    </w:p>
  </w:footnote>
  <w:footnote w:id="8">
    <w:p w:rsidR="0059155B" w:rsidRPr="00B52E3F" w:rsidRDefault="0059155B" w:rsidP="001D726B">
      <w:pPr>
        <w:pStyle w:val="ad"/>
        <w:ind w:firstLine="540"/>
        <w:jc w:val="both"/>
        <w:rPr>
          <w:rFonts w:ascii="Times New Roman" w:hAnsi="Times New Roman" w:cs="Times New Roman"/>
        </w:rPr>
      </w:pPr>
      <w:r w:rsidRPr="005B793B">
        <w:rPr>
          <w:rStyle w:val="af"/>
          <w:rFonts w:ascii="Times New Roman" w:hAnsi="Times New Roman" w:cs="Times New Roman"/>
        </w:rPr>
        <w:footnoteRef/>
      </w:r>
      <w:r w:rsidRPr="005B793B">
        <w:rPr>
          <w:rFonts w:ascii="Times New Roman" w:hAnsi="Times New Roman" w:cs="Times New Roman"/>
        </w:rPr>
        <w:t xml:space="preserve"> Заполняется в случае, если </w:t>
      </w:r>
      <w:r w:rsidR="005B793B" w:rsidRPr="005B793B">
        <w:rPr>
          <w:rFonts w:ascii="Times New Roman" w:hAnsi="Times New Roman" w:cs="Times New Roman"/>
        </w:rPr>
        <w:t>соискатель</w:t>
      </w:r>
      <w:r w:rsidRPr="005B793B">
        <w:rPr>
          <w:rFonts w:ascii="Times New Roman" w:hAnsi="Times New Roman" w:cs="Times New Roman"/>
        </w:rPr>
        <w:t xml:space="preserve"> намеревается осуществлять в качестве оператора электронной платформы расчеты путем перечисления денежных средств между бенефициарами.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7151C"/>
    <w:rsid w:val="00137167"/>
    <w:rsid w:val="0016104B"/>
    <w:rsid w:val="001B549A"/>
    <w:rsid w:val="001D726B"/>
    <w:rsid w:val="00230204"/>
    <w:rsid w:val="002436CA"/>
    <w:rsid w:val="002914FE"/>
    <w:rsid w:val="002933CD"/>
    <w:rsid w:val="002D73B4"/>
    <w:rsid w:val="00353952"/>
    <w:rsid w:val="0039057F"/>
    <w:rsid w:val="003A3BDF"/>
    <w:rsid w:val="003D0ABE"/>
    <w:rsid w:val="004344BB"/>
    <w:rsid w:val="00461E76"/>
    <w:rsid w:val="0046343A"/>
    <w:rsid w:val="00473521"/>
    <w:rsid w:val="0047609A"/>
    <w:rsid w:val="004843FC"/>
    <w:rsid w:val="00495D78"/>
    <w:rsid w:val="004A59CF"/>
    <w:rsid w:val="004D3778"/>
    <w:rsid w:val="004E1967"/>
    <w:rsid w:val="005844A6"/>
    <w:rsid w:val="0059155B"/>
    <w:rsid w:val="005B793B"/>
    <w:rsid w:val="005F72CB"/>
    <w:rsid w:val="0061609D"/>
    <w:rsid w:val="0065582C"/>
    <w:rsid w:val="00655CCC"/>
    <w:rsid w:val="00665555"/>
    <w:rsid w:val="006C2819"/>
    <w:rsid w:val="006C7145"/>
    <w:rsid w:val="007221BB"/>
    <w:rsid w:val="00780536"/>
    <w:rsid w:val="00783CA4"/>
    <w:rsid w:val="00796AE4"/>
    <w:rsid w:val="007A7B3F"/>
    <w:rsid w:val="007D79C2"/>
    <w:rsid w:val="00846AE2"/>
    <w:rsid w:val="008C4B04"/>
    <w:rsid w:val="009034EA"/>
    <w:rsid w:val="00970F96"/>
    <w:rsid w:val="009912DC"/>
    <w:rsid w:val="009B5149"/>
    <w:rsid w:val="009C29DF"/>
    <w:rsid w:val="00A10F39"/>
    <w:rsid w:val="00A24886"/>
    <w:rsid w:val="00AB4FEE"/>
    <w:rsid w:val="00B33331"/>
    <w:rsid w:val="00B702A6"/>
    <w:rsid w:val="00BB411D"/>
    <w:rsid w:val="00BE09CA"/>
    <w:rsid w:val="00C1208F"/>
    <w:rsid w:val="00C1553F"/>
    <w:rsid w:val="00C55B5D"/>
    <w:rsid w:val="00C75955"/>
    <w:rsid w:val="00CF1C4E"/>
    <w:rsid w:val="00D0288B"/>
    <w:rsid w:val="00D31A45"/>
    <w:rsid w:val="00DB37AD"/>
    <w:rsid w:val="00E323F0"/>
    <w:rsid w:val="00E85C3E"/>
    <w:rsid w:val="00EC07CD"/>
    <w:rsid w:val="00EE54ED"/>
    <w:rsid w:val="00EF2B6B"/>
    <w:rsid w:val="00F00D8D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  <w:style w:type="paragraph" w:styleId="af0">
    <w:name w:val="Normal (Web)"/>
    <w:basedOn w:val="a"/>
    <w:uiPriority w:val="99"/>
    <w:unhideWhenUsed/>
    <w:rsid w:val="006C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E1AA-FC84-414E-9361-E3B033DE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Токарева Анастасия Олеговна</cp:lastModifiedBy>
  <cp:revision>3</cp:revision>
  <cp:lastPrinted>2020-07-21T09:13:00Z</cp:lastPrinted>
  <dcterms:created xsi:type="dcterms:W3CDTF">2024-12-23T07:27:00Z</dcterms:created>
  <dcterms:modified xsi:type="dcterms:W3CDTF">2024-12-23T07:29:00Z</dcterms:modified>
</cp:coreProperties>
</file>