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A5DAD" w14:textId="77777777" w:rsidR="008C1D2A" w:rsidRPr="00BF48A3" w:rsidRDefault="008C1D2A" w:rsidP="008C1D2A">
      <w:pPr>
        <w:rPr>
          <w:rFonts w:ascii="Times New Roman" w:hAnsi="Times New Roman"/>
          <w:sz w:val="28"/>
          <w:lang w:val="en-US"/>
        </w:rPr>
      </w:pPr>
    </w:p>
    <w:p w14:paraId="4C7A5DAE" w14:textId="77777777" w:rsidR="008C1D2A" w:rsidRPr="00DB584D" w:rsidRDefault="00431B3A" w:rsidP="008C1D2A">
      <w:pPr>
        <w:jc w:val="center"/>
        <w:rPr>
          <w:rFonts w:ascii="Times New Roman" w:hAnsi="Times New Roman"/>
          <w:b/>
          <w:sz w:val="28"/>
          <w:szCs w:val="28"/>
          <w:lang w:val="en-US"/>
        </w:rPr>
      </w:pPr>
      <w:r w:rsidRPr="006935CF">
        <w:rPr>
          <w:rFonts w:ascii="Times New Roman" w:hAnsi="Times New Roman"/>
          <w:b/>
          <w:sz w:val="28"/>
          <w:szCs w:val="28"/>
          <w:lang w:val="en-GB"/>
        </w:rPr>
        <w:t xml:space="preserve">Scenario </w:t>
      </w:r>
    </w:p>
    <w:p w14:paraId="4C7A5DAF" w14:textId="0C053571" w:rsidR="008C1D2A" w:rsidRPr="00DB584D" w:rsidRDefault="00431B3A" w:rsidP="008C1D2A">
      <w:pPr>
        <w:jc w:val="center"/>
        <w:rPr>
          <w:rFonts w:ascii="Times New Roman" w:hAnsi="Times New Roman"/>
          <w:b/>
          <w:sz w:val="28"/>
          <w:szCs w:val="28"/>
          <w:lang w:val="en-US"/>
        </w:rPr>
      </w:pPr>
      <w:r w:rsidRPr="006935CF">
        <w:rPr>
          <w:rFonts w:ascii="Times New Roman" w:hAnsi="Times New Roman"/>
          <w:b/>
          <w:sz w:val="28"/>
          <w:szCs w:val="28"/>
          <w:lang w:val="en-GB"/>
        </w:rPr>
        <w:t>for testing the interaction of exchange participants with the Bank of Russia Financial Messaging System (FMS) using the concurrent testing stand of the centralised sub-system of the FMS Message Exchange Centre</w:t>
      </w:r>
    </w:p>
    <w:p w14:paraId="4C7A5DB0" w14:textId="77777777" w:rsidR="008C1D2A" w:rsidRPr="00DB584D" w:rsidRDefault="008C1D2A" w:rsidP="008C1D2A">
      <w:pPr>
        <w:rPr>
          <w:rFonts w:ascii="Times New Roman" w:hAnsi="Times New Roman"/>
          <w:sz w:val="28"/>
          <w:szCs w:val="28"/>
          <w:lang w:val="en-US"/>
        </w:rPr>
      </w:pPr>
    </w:p>
    <w:p w14:paraId="4C7A5DB2" w14:textId="24264A82" w:rsidR="008C1D2A" w:rsidRPr="0051169A" w:rsidRDefault="00431B3A" w:rsidP="008C1D2A">
      <w:pPr>
        <w:pStyle w:val="a4"/>
        <w:numPr>
          <w:ilvl w:val="3"/>
          <w:numId w:val="1"/>
        </w:numPr>
        <w:spacing w:line="360" w:lineRule="auto"/>
        <w:ind w:left="568" w:hanging="284"/>
        <w:jc w:val="both"/>
        <w:rPr>
          <w:sz w:val="28"/>
          <w:szCs w:val="28"/>
          <w:lang w:val="en-US"/>
        </w:rPr>
      </w:pPr>
      <w:r w:rsidRPr="006935CF">
        <w:rPr>
          <w:sz w:val="28"/>
          <w:szCs w:val="28"/>
          <w:lang w:val="en-GB"/>
        </w:rPr>
        <w:t xml:space="preserve">Testing the interaction using the concurrent testing stand (CTS) is performed by Bank of Russia Financial Messaging System (FMS) participants through the exchange of financial messages with the FMS Message Exchange Centre (MEC). These messages </w:t>
      </w:r>
      <w:r w:rsidR="0051169A">
        <w:rPr>
          <w:sz w:val="28"/>
          <w:szCs w:val="28"/>
          <w:lang w:val="en-GB"/>
        </w:rPr>
        <w:t>shall</w:t>
      </w:r>
      <w:r w:rsidR="0051169A" w:rsidRPr="006935CF">
        <w:rPr>
          <w:sz w:val="28"/>
          <w:szCs w:val="28"/>
          <w:lang w:val="en-GB"/>
        </w:rPr>
        <w:t xml:space="preserve"> </w:t>
      </w:r>
      <w:r w:rsidRPr="006935CF">
        <w:rPr>
          <w:sz w:val="28"/>
          <w:szCs w:val="28"/>
          <w:lang w:val="en-GB"/>
        </w:rPr>
        <w:t xml:space="preserve">be compiled in accordance with the then actual version of the </w:t>
      </w:r>
      <w:r w:rsidR="00DB584D">
        <w:rPr>
          <w:sz w:val="28"/>
          <w:szCs w:val="28"/>
          <w:lang w:val="en-GB"/>
        </w:rPr>
        <w:t>‘</w:t>
      </w:r>
      <w:r w:rsidRPr="006935CF">
        <w:rPr>
          <w:sz w:val="28"/>
          <w:szCs w:val="28"/>
          <w:lang w:val="en-GB"/>
        </w:rPr>
        <w:t>Album of Unified Formats of Electronic Banking Messages (Album of UFEBM). Exchange with Customers of the Bank of Russia</w:t>
      </w:r>
      <w:r w:rsidR="00DB584D">
        <w:rPr>
          <w:sz w:val="28"/>
          <w:szCs w:val="28"/>
          <w:lang w:val="en-GB"/>
        </w:rPr>
        <w:t>’</w:t>
      </w:r>
      <w:r w:rsidRPr="006935CF">
        <w:rPr>
          <w:sz w:val="28"/>
          <w:szCs w:val="28"/>
          <w:lang w:val="en-GB"/>
        </w:rPr>
        <w:t>.</w:t>
      </w:r>
    </w:p>
    <w:p w14:paraId="4C7A5DB3" w14:textId="6C053617" w:rsidR="000E1A2D" w:rsidRPr="00DB584D" w:rsidRDefault="00431B3A" w:rsidP="008C1D2A">
      <w:pPr>
        <w:pStyle w:val="a4"/>
        <w:numPr>
          <w:ilvl w:val="3"/>
          <w:numId w:val="1"/>
        </w:numPr>
        <w:spacing w:line="360" w:lineRule="auto"/>
        <w:ind w:left="568" w:hanging="284"/>
        <w:jc w:val="both"/>
        <w:rPr>
          <w:sz w:val="28"/>
          <w:szCs w:val="28"/>
          <w:lang w:val="en-US"/>
        </w:rPr>
      </w:pPr>
      <w:r>
        <w:rPr>
          <w:sz w:val="28"/>
          <w:szCs w:val="28"/>
          <w:lang w:val="en-GB"/>
        </w:rPr>
        <w:t xml:space="preserve">Financial messages to transfer funds (as part of FM envelopes) </w:t>
      </w:r>
      <w:r w:rsidR="00221191">
        <w:rPr>
          <w:sz w:val="28"/>
          <w:szCs w:val="28"/>
          <w:lang w:val="en-GB"/>
        </w:rPr>
        <w:t xml:space="preserve">shall </w:t>
      </w:r>
      <w:r>
        <w:rPr>
          <w:sz w:val="28"/>
          <w:szCs w:val="28"/>
          <w:lang w:val="en-GB"/>
        </w:rPr>
        <w:t>comply with the then actual SWIFT MT standard.</w:t>
      </w:r>
    </w:p>
    <w:p w14:paraId="4C7A5DB4" w14:textId="65EAC618" w:rsidR="008C1D2A" w:rsidRPr="00DB584D" w:rsidRDefault="00431B3A" w:rsidP="008C1D2A">
      <w:pPr>
        <w:pStyle w:val="a4"/>
        <w:numPr>
          <w:ilvl w:val="3"/>
          <w:numId w:val="1"/>
        </w:numPr>
        <w:spacing w:line="360" w:lineRule="auto"/>
        <w:ind w:left="568" w:hanging="284"/>
        <w:jc w:val="both"/>
        <w:rPr>
          <w:sz w:val="28"/>
          <w:szCs w:val="28"/>
          <w:lang w:val="en-US"/>
        </w:rPr>
      </w:pPr>
      <w:r w:rsidRPr="006935CF">
        <w:rPr>
          <w:sz w:val="28"/>
          <w:szCs w:val="28"/>
          <w:lang w:val="en-GB"/>
        </w:rPr>
        <w:t>Testing is considered successful if all Scenario tests are passed with expected results. Passing clauses 3.1-3.</w:t>
      </w:r>
      <w:r w:rsidR="00F01B0F" w:rsidRPr="00F01B0F">
        <w:rPr>
          <w:sz w:val="28"/>
          <w:szCs w:val="28"/>
          <w:lang w:val="en-US"/>
        </w:rPr>
        <w:t>6</w:t>
      </w:r>
      <w:r w:rsidRPr="006935CF">
        <w:rPr>
          <w:sz w:val="28"/>
          <w:szCs w:val="28"/>
          <w:lang w:val="en-GB"/>
        </w:rPr>
        <w:t xml:space="preserve"> is mandatory in case of connection to the tested service in accordance with the application to include information in the Directory of FMS Users.</w:t>
      </w:r>
    </w:p>
    <w:p w14:paraId="4C7A5DB5" w14:textId="77777777" w:rsidR="008C1D2A" w:rsidRPr="00DB584D" w:rsidRDefault="008C1D2A" w:rsidP="008C1D2A">
      <w:pPr>
        <w:spacing w:after="0" w:line="240" w:lineRule="auto"/>
        <w:rPr>
          <w:rFonts w:ascii="Times New Roman" w:eastAsia="MS Mincho" w:hAnsi="Times New Roman"/>
          <w:sz w:val="28"/>
          <w:szCs w:val="28"/>
          <w:lang w:val="en-US" w:eastAsia="ru-RU"/>
        </w:rPr>
      </w:pPr>
    </w:p>
    <w:p w14:paraId="4C7A5DB6" w14:textId="77777777" w:rsidR="008C1D2A" w:rsidRPr="00DB584D" w:rsidRDefault="008C1D2A" w:rsidP="008C1D2A">
      <w:pPr>
        <w:pStyle w:val="a4"/>
        <w:numPr>
          <w:ilvl w:val="3"/>
          <w:numId w:val="1"/>
        </w:numPr>
        <w:spacing w:line="360" w:lineRule="auto"/>
        <w:ind w:left="568" w:hanging="284"/>
        <w:jc w:val="both"/>
        <w:rPr>
          <w:sz w:val="28"/>
          <w:szCs w:val="28"/>
          <w:lang w:val="en-US"/>
        </w:rPr>
        <w:sectPr w:rsidR="008C1D2A" w:rsidRPr="00DB584D" w:rsidSect="008C1D2A">
          <w:pgSz w:w="16839" w:h="23814" w:code="8"/>
          <w:pgMar w:top="1701" w:right="851" w:bottom="1134" w:left="1701" w:header="709" w:footer="709" w:gutter="0"/>
          <w:cols w:space="708"/>
          <w:docGrid w:linePitch="360"/>
        </w:sectPr>
      </w:pPr>
    </w:p>
    <w:tbl>
      <w:tblPr>
        <w:tblpPr w:leftFromText="180" w:rightFromText="180" w:vertAnchor="text" w:tblpY="1"/>
        <w:tblOverlap w:val="neve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232"/>
        <w:gridCol w:w="2551"/>
        <w:gridCol w:w="3402"/>
        <w:gridCol w:w="4997"/>
      </w:tblGrid>
      <w:tr w:rsidR="001B307B" w14:paraId="4C7A5DBD" w14:textId="77777777" w:rsidTr="00804032">
        <w:trPr>
          <w:cantSplit/>
          <w:tblHeader/>
        </w:trPr>
        <w:tc>
          <w:tcPr>
            <w:tcW w:w="988" w:type="dxa"/>
            <w:shd w:val="clear" w:color="auto" w:fill="auto"/>
            <w:vAlign w:val="center"/>
          </w:tcPr>
          <w:p w14:paraId="4C7A5DB7" w14:textId="77777777" w:rsidR="008C1D2A" w:rsidRPr="006935CF" w:rsidRDefault="00431B3A" w:rsidP="008C1D2A">
            <w:pPr>
              <w:spacing w:after="0" w:line="240" w:lineRule="auto"/>
              <w:jc w:val="center"/>
              <w:rPr>
                <w:rFonts w:ascii="Times New Roman" w:hAnsi="Times New Roman"/>
                <w:b/>
                <w:sz w:val="24"/>
                <w:szCs w:val="24"/>
              </w:rPr>
            </w:pPr>
            <w:r w:rsidRPr="006935CF">
              <w:rPr>
                <w:rFonts w:ascii="Times New Roman" w:hAnsi="Times New Roman"/>
                <w:b/>
                <w:sz w:val="24"/>
                <w:szCs w:val="24"/>
                <w:lang w:val="en-GB"/>
              </w:rPr>
              <w:lastRenderedPageBreak/>
              <w:t>No.</w:t>
            </w:r>
          </w:p>
        </w:tc>
        <w:tc>
          <w:tcPr>
            <w:tcW w:w="3232" w:type="dxa"/>
            <w:shd w:val="clear" w:color="auto" w:fill="auto"/>
            <w:vAlign w:val="center"/>
          </w:tcPr>
          <w:p w14:paraId="4C7A5DB8" w14:textId="77777777" w:rsidR="008C1D2A" w:rsidRPr="00DB584D" w:rsidRDefault="00431B3A" w:rsidP="008C1D2A">
            <w:pPr>
              <w:spacing w:after="0" w:line="240" w:lineRule="auto"/>
              <w:jc w:val="center"/>
              <w:rPr>
                <w:rFonts w:ascii="Times New Roman" w:hAnsi="Times New Roman"/>
                <w:b/>
                <w:sz w:val="24"/>
                <w:szCs w:val="24"/>
                <w:lang w:val="en-US"/>
              </w:rPr>
            </w:pPr>
            <w:r w:rsidRPr="006935CF">
              <w:rPr>
                <w:rFonts w:ascii="Times New Roman" w:hAnsi="Times New Roman"/>
                <w:b/>
                <w:color w:val="000000"/>
                <w:sz w:val="24"/>
                <w:szCs w:val="24"/>
                <w:lang w:val="en-GB"/>
              </w:rPr>
              <w:t>Message type in accordance with Album of UFEBM</w:t>
            </w:r>
          </w:p>
        </w:tc>
        <w:tc>
          <w:tcPr>
            <w:tcW w:w="2551" w:type="dxa"/>
            <w:shd w:val="clear" w:color="auto" w:fill="auto"/>
            <w:vAlign w:val="center"/>
          </w:tcPr>
          <w:p w14:paraId="4C7A5DB9" w14:textId="77777777" w:rsidR="008C1D2A" w:rsidRPr="006935CF" w:rsidRDefault="00431B3A" w:rsidP="008C1D2A">
            <w:pPr>
              <w:spacing w:after="0" w:line="240" w:lineRule="auto"/>
              <w:jc w:val="center"/>
              <w:rPr>
                <w:rFonts w:ascii="Times New Roman" w:hAnsi="Times New Roman"/>
                <w:b/>
                <w:color w:val="000000"/>
                <w:sz w:val="24"/>
                <w:szCs w:val="24"/>
              </w:rPr>
            </w:pPr>
            <w:r w:rsidRPr="006935CF">
              <w:rPr>
                <w:rFonts w:ascii="Times New Roman" w:hAnsi="Times New Roman"/>
                <w:b/>
                <w:color w:val="000000"/>
                <w:sz w:val="24"/>
                <w:szCs w:val="24"/>
                <w:lang w:val="en-GB"/>
              </w:rPr>
              <w:t>Testing purpose</w:t>
            </w:r>
          </w:p>
        </w:tc>
        <w:tc>
          <w:tcPr>
            <w:tcW w:w="3402" w:type="dxa"/>
            <w:shd w:val="clear" w:color="auto" w:fill="auto"/>
            <w:vAlign w:val="center"/>
          </w:tcPr>
          <w:p w14:paraId="4C7A5DBA" w14:textId="77777777" w:rsidR="008C1D2A" w:rsidRPr="006935CF" w:rsidRDefault="00431B3A" w:rsidP="008C1D2A">
            <w:pPr>
              <w:spacing w:after="0" w:line="240" w:lineRule="auto"/>
              <w:jc w:val="center"/>
              <w:rPr>
                <w:rFonts w:ascii="Times New Roman" w:hAnsi="Times New Roman"/>
                <w:b/>
                <w:color w:val="000000"/>
                <w:sz w:val="24"/>
                <w:szCs w:val="24"/>
              </w:rPr>
            </w:pPr>
            <w:r w:rsidRPr="006935CF">
              <w:rPr>
                <w:rFonts w:ascii="Times New Roman" w:hAnsi="Times New Roman"/>
                <w:b/>
                <w:color w:val="000000"/>
                <w:sz w:val="24"/>
                <w:szCs w:val="24"/>
                <w:lang w:val="en-GB"/>
              </w:rPr>
              <w:t>Expected results</w:t>
            </w:r>
          </w:p>
          <w:p w14:paraId="4C7A5DBB" w14:textId="77777777" w:rsidR="008C1D2A" w:rsidRPr="006935CF" w:rsidRDefault="008C1D2A" w:rsidP="008C1D2A">
            <w:pPr>
              <w:spacing w:after="0" w:line="240" w:lineRule="auto"/>
              <w:jc w:val="center"/>
              <w:rPr>
                <w:rFonts w:ascii="Times New Roman" w:hAnsi="Times New Roman"/>
                <w:b/>
                <w:color w:val="000000"/>
                <w:sz w:val="24"/>
                <w:szCs w:val="24"/>
              </w:rPr>
            </w:pPr>
          </w:p>
        </w:tc>
        <w:tc>
          <w:tcPr>
            <w:tcW w:w="4997" w:type="dxa"/>
            <w:shd w:val="clear" w:color="auto" w:fill="auto"/>
            <w:vAlign w:val="center"/>
          </w:tcPr>
          <w:p w14:paraId="4C7A5DBC" w14:textId="77777777" w:rsidR="008C1D2A" w:rsidRPr="006935CF" w:rsidRDefault="00431B3A" w:rsidP="00B031F3">
            <w:pPr>
              <w:spacing w:after="0" w:line="240" w:lineRule="auto"/>
              <w:jc w:val="center"/>
              <w:rPr>
                <w:rFonts w:ascii="Times New Roman" w:hAnsi="Times New Roman"/>
                <w:b/>
                <w:color w:val="000000"/>
                <w:sz w:val="24"/>
                <w:szCs w:val="24"/>
              </w:rPr>
            </w:pPr>
            <w:r w:rsidRPr="006935CF">
              <w:rPr>
                <w:rFonts w:ascii="Times New Roman" w:hAnsi="Times New Roman"/>
                <w:b/>
                <w:color w:val="000000"/>
                <w:sz w:val="24"/>
                <w:szCs w:val="24"/>
                <w:lang w:val="en-GB"/>
              </w:rPr>
              <w:t>Successful results</w:t>
            </w:r>
          </w:p>
        </w:tc>
      </w:tr>
      <w:tr w:rsidR="001B307B" w:rsidRPr="00F01B0F" w14:paraId="4C7A5DBF" w14:textId="77777777" w:rsidTr="0073462F">
        <w:trPr>
          <w:cantSplit/>
          <w:tblHeader/>
        </w:trPr>
        <w:tc>
          <w:tcPr>
            <w:tcW w:w="15170" w:type="dxa"/>
            <w:gridSpan w:val="5"/>
            <w:shd w:val="clear" w:color="auto" w:fill="BFBFBF"/>
          </w:tcPr>
          <w:p w14:paraId="4C7A5DBE" w14:textId="77777777" w:rsidR="008C1D2A" w:rsidRPr="00DB584D" w:rsidRDefault="00431B3A" w:rsidP="004D2D30">
            <w:pPr>
              <w:pStyle w:val="1"/>
              <w:numPr>
                <w:ilvl w:val="0"/>
                <w:numId w:val="0"/>
              </w:numPr>
              <w:spacing w:before="0" w:line="240" w:lineRule="auto"/>
              <w:jc w:val="center"/>
              <w:rPr>
                <w:sz w:val="20"/>
                <w:szCs w:val="20"/>
                <w:lang w:val="en-US"/>
              </w:rPr>
            </w:pPr>
            <w:r w:rsidRPr="006935CF">
              <w:rPr>
                <w:color w:val="000000"/>
                <w:lang w:val="en-GB"/>
              </w:rPr>
              <w:t>List of tests when connecting to the FMS</w:t>
            </w:r>
          </w:p>
        </w:tc>
      </w:tr>
      <w:tr w:rsidR="001B307B" w:rsidRPr="00F01B0F" w14:paraId="4C7A5DC1" w14:textId="77777777" w:rsidTr="0073462F">
        <w:trPr>
          <w:cantSplit/>
          <w:tblHeader/>
        </w:trPr>
        <w:tc>
          <w:tcPr>
            <w:tcW w:w="15170" w:type="dxa"/>
            <w:gridSpan w:val="5"/>
            <w:shd w:val="clear" w:color="auto" w:fill="auto"/>
          </w:tcPr>
          <w:p w14:paraId="4C7A5DC0" w14:textId="4AA25E0D" w:rsidR="008C1D2A" w:rsidRPr="00DB584D" w:rsidRDefault="00431B3A" w:rsidP="0025687E">
            <w:pPr>
              <w:pStyle w:val="2"/>
              <w:framePr w:hSpace="0" w:wrap="auto" w:vAnchor="margin" w:yAlign="inline"/>
              <w:numPr>
                <w:ilvl w:val="0"/>
                <w:numId w:val="18"/>
              </w:numPr>
              <w:suppressOverlap w:val="0"/>
              <w:rPr>
                <w:lang w:val="en-US"/>
              </w:rPr>
            </w:pPr>
            <w:r w:rsidRPr="006935CF">
              <w:rPr>
                <w:lang w:val="en-GB"/>
              </w:rPr>
              <w:t>Testing for the correct functionality of transport and security tools and the authenticity of EMs by participant</w:t>
            </w:r>
          </w:p>
        </w:tc>
      </w:tr>
      <w:tr w:rsidR="001B307B" w:rsidRPr="00F01B0F" w14:paraId="4C7A5DC7" w14:textId="77777777" w:rsidTr="00804032">
        <w:trPr>
          <w:cantSplit/>
          <w:tblHeader/>
        </w:trPr>
        <w:tc>
          <w:tcPr>
            <w:tcW w:w="988" w:type="dxa"/>
            <w:shd w:val="clear" w:color="auto" w:fill="auto"/>
          </w:tcPr>
          <w:p w14:paraId="4C7A5DC2" w14:textId="140C22DF" w:rsidR="008C1D2A" w:rsidRPr="006935CF" w:rsidRDefault="00431B3A" w:rsidP="0025687E">
            <w:pPr>
              <w:pStyle w:val="3"/>
              <w:numPr>
                <w:ilvl w:val="0"/>
                <w:numId w:val="0"/>
              </w:numPr>
              <w:spacing w:line="240" w:lineRule="auto"/>
              <w:ind w:left="288"/>
            </w:pPr>
            <w:r>
              <w:rPr>
                <w:lang w:val="en-GB"/>
              </w:rPr>
              <w:t>1.1</w:t>
            </w:r>
          </w:p>
        </w:tc>
        <w:tc>
          <w:tcPr>
            <w:tcW w:w="3232" w:type="dxa"/>
            <w:shd w:val="clear" w:color="auto" w:fill="auto"/>
          </w:tcPr>
          <w:p w14:paraId="4C7A5DC3" w14:textId="77777777" w:rsidR="008C1D2A" w:rsidRPr="006935CF" w:rsidRDefault="00431B3A" w:rsidP="008C1D2A">
            <w:pPr>
              <w:spacing w:after="0" w:line="240" w:lineRule="auto"/>
              <w:rPr>
                <w:rFonts w:ascii="Times New Roman" w:hAnsi="Times New Roman"/>
                <w:sz w:val="20"/>
                <w:szCs w:val="20"/>
              </w:rPr>
            </w:pPr>
            <w:r w:rsidRPr="006935CF">
              <w:rPr>
                <w:rFonts w:ascii="Times New Roman" w:hAnsi="Times New Roman"/>
                <w:sz w:val="20"/>
                <w:szCs w:val="20"/>
                <w:lang w:val="en-GB"/>
              </w:rPr>
              <w:t>ED599 Request-probe</w:t>
            </w:r>
          </w:p>
        </w:tc>
        <w:tc>
          <w:tcPr>
            <w:tcW w:w="2551" w:type="dxa"/>
            <w:shd w:val="clear" w:color="auto" w:fill="auto"/>
          </w:tcPr>
          <w:p w14:paraId="4C7A5DC4" w14:textId="3750FFE7" w:rsidR="008C1D2A" w:rsidRPr="00DB584D" w:rsidRDefault="00431B3A" w:rsidP="008C1D2A">
            <w:pPr>
              <w:spacing w:after="0" w:line="240" w:lineRule="auto"/>
              <w:jc w:val="both"/>
              <w:rPr>
                <w:rFonts w:ascii="Times New Roman" w:hAnsi="Times New Roman"/>
                <w:sz w:val="20"/>
                <w:szCs w:val="20"/>
                <w:lang w:val="en-US"/>
              </w:rPr>
            </w:pPr>
            <w:r w:rsidRPr="006935CF">
              <w:rPr>
                <w:rFonts w:ascii="Times New Roman" w:hAnsi="Times New Roman"/>
                <w:sz w:val="20"/>
                <w:szCs w:val="20"/>
                <w:lang w:val="en-GB"/>
              </w:rPr>
              <w:t xml:space="preserve">Transmission of ED599 </w:t>
            </w:r>
            <w:r w:rsidR="00DB584D">
              <w:rPr>
                <w:rFonts w:ascii="Times New Roman" w:hAnsi="Times New Roman"/>
                <w:sz w:val="20"/>
                <w:szCs w:val="20"/>
                <w:lang w:val="en-GB"/>
              </w:rPr>
              <w:t>‘</w:t>
            </w:r>
            <w:r w:rsidRPr="006935CF">
              <w:rPr>
                <w:rFonts w:ascii="Times New Roman" w:hAnsi="Times New Roman"/>
                <w:sz w:val="20"/>
                <w:szCs w:val="20"/>
                <w:lang w:val="en-GB"/>
              </w:rPr>
              <w:t>Request-probe</w:t>
            </w:r>
            <w:r w:rsidR="00DB584D">
              <w:rPr>
                <w:rFonts w:ascii="Times New Roman" w:hAnsi="Times New Roman"/>
                <w:sz w:val="20"/>
                <w:szCs w:val="20"/>
                <w:lang w:val="en-GB"/>
              </w:rPr>
              <w:t>’</w:t>
            </w:r>
            <w:r w:rsidRPr="006935CF">
              <w:rPr>
                <w:rFonts w:ascii="Times New Roman" w:hAnsi="Times New Roman"/>
                <w:sz w:val="20"/>
                <w:szCs w:val="20"/>
                <w:lang w:val="en-GB"/>
              </w:rPr>
              <w:t xml:space="preserve"> by FMS participant to MEC</w:t>
            </w:r>
          </w:p>
        </w:tc>
        <w:tc>
          <w:tcPr>
            <w:tcW w:w="3402" w:type="dxa"/>
            <w:shd w:val="clear" w:color="auto" w:fill="auto"/>
          </w:tcPr>
          <w:p w14:paraId="4C7A5DC5" w14:textId="69190AD8" w:rsidR="008C1D2A" w:rsidRPr="00DB584D" w:rsidRDefault="00431B3A" w:rsidP="008C1D2A">
            <w:pPr>
              <w:spacing w:after="0" w:line="240" w:lineRule="auto"/>
              <w:jc w:val="both"/>
              <w:rPr>
                <w:rFonts w:ascii="Times New Roman" w:hAnsi="Times New Roman"/>
                <w:sz w:val="20"/>
                <w:szCs w:val="20"/>
                <w:lang w:val="en-US"/>
              </w:rPr>
            </w:pPr>
            <w:r w:rsidRPr="006935CF">
              <w:rPr>
                <w:rFonts w:ascii="Times New Roman" w:hAnsi="Times New Roman"/>
                <w:sz w:val="20"/>
                <w:szCs w:val="20"/>
                <w:lang w:val="en-GB"/>
              </w:rPr>
              <w:t xml:space="preserve">Transmission of ED201 </w:t>
            </w:r>
            <w:r w:rsidR="00DB584D">
              <w:rPr>
                <w:rFonts w:ascii="Times New Roman" w:hAnsi="Times New Roman"/>
                <w:sz w:val="20"/>
                <w:szCs w:val="20"/>
                <w:lang w:val="en-GB"/>
              </w:rPr>
              <w:t>‘</w:t>
            </w:r>
            <w:r w:rsidRPr="006935CF">
              <w:rPr>
                <w:rFonts w:ascii="Times New Roman" w:hAnsi="Times New Roman"/>
                <w:sz w:val="20"/>
                <w:szCs w:val="20"/>
                <w:lang w:val="en-GB"/>
              </w:rPr>
              <w:t>Notice of EM (EM packet) control results</w:t>
            </w:r>
            <w:r w:rsidR="00DB584D">
              <w:rPr>
                <w:rFonts w:ascii="Times New Roman" w:hAnsi="Times New Roman"/>
                <w:sz w:val="20"/>
                <w:szCs w:val="20"/>
                <w:lang w:val="en-GB"/>
              </w:rPr>
              <w:t>’</w:t>
            </w:r>
            <w:r w:rsidRPr="006935CF">
              <w:rPr>
                <w:rFonts w:ascii="Times New Roman" w:hAnsi="Times New Roman"/>
                <w:sz w:val="20"/>
                <w:szCs w:val="20"/>
                <w:lang w:val="en-GB"/>
              </w:rPr>
              <w:t xml:space="preserve"> with result code 2999 in item </w:t>
            </w:r>
            <w:proofErr w:type="spellStart"/>
            <w:r w:rsidRPr="006935CF">
              <w:rPr>
                <w:rFonts w:ascii="Times New Roman" w:hAnsi="Times New Roman"/>
                <w:sz w:val="20"/>
                <w:szCs w:val="20"/>
                <w:lang w:val="en-GB"/>
              </w:rPr>
              <w:t>CtrlCode</w:t>
            </w:r>
            <w:proofErr w:type="spellEnd"/>
            <w:r w:rsidRPr="006935CF">
              <w:rPr>
                <w:rFonts w:ascii="Times New Roman" w:hAnsi="Times New Roman"/>
                <w:sz w:val="20"/>
                <w:szCs w:val="20"/>
                <w:lang w:val="en-GB"/>
              </w:rPr>
              <w:t xml:space="preserve"> to FMS participant.</w:t>
            </w:r>
          </w:p>
        </w:tc>
        <w:tc>
          <w:tcPr>
            <w:tcW w:w="4997" w:type="dxa"/>
            <w:shd w:val="clear" w:color="auto" w:fill="auto"/>
          </w:tcPr>
          <w:p w14:paraId="4C7A5DC6" w14:textId="16699482" w:rsidR="008C1D2A" w:rsidRPr="00DB584D" w:rsidRDefault="00431B3A" w:rsidP="008C1D2A">
            <w:pPr>
              <w:spacing w:after="0" w:line="240" w:lineRule="auto"/>
              <w:jc w:val="both"/>
              <w:rPr>
                <w:rFonts w:ascii="Times New Roman" w:hAnsi="Times New Roman"/>
                <w:sz w:val="20"/>
                <w:szCs w:val="20"/>
                <w:lang w:val="en-US"/>
              </w:rPr>
            </w:pPr>
            <w:r w:rsidRPr="006935CF">
              <w:rPr>
                <w:rFonts w:ascii="Times New Roman" w:hAnsi="Times New Roman"/>
                <w:sz w:val="20"/>
                <w:szCs w:val="20"/>
                <w:lang w:val="en-GB"/>
              </w:rPr>
              <w:t xml:space="preserve">Receipt of ED201 with control result code 2999 </w:t>
            </w:r>
            <w:r w:rsidR="00DB584D">
              <w:rPr>
                <w:rFonts w:ascii="Times New Roman" w:hAnsi="Times New Roman"/>
                <w:sz w:val="20"/>
                <w:szCs w:val="20"/>
                <w:lang w:val="en-GB"/>
              </w:rPr>
              <w:t>‘</w:t>
            </w:r>
            <w:r w:rsidRPr="006935CF">
              <w:rPr>
                <w:rFonts w:ascii="Times New Roman" w:hAnsi="Times New Roman"/>
                <w:sz w:val="20"/>
                <w:szCs w:val="20"/>
                <w:lang w:val="en-GB"/>
              </w:rPr>
              <w:t>Successful verification of probe authenticity</w:t>
            </w:r>
            <w:r w:rsidR="00DB584D">
              <w:rPr>
                <w:rFonts w:ascii="Times New Roman" w:hAnsi="Times New Roman"/>
                <w:sz w:val="20"/>
                <w:szCs w:val="20"/>
                <w:lang w:val="en-GB"/>
              </w:rPr>
              <w:t>’</w:t>
            </w:r>
            <w:r w:rsidRPr="006935CF">
              <w:rPr>
                <w:rFonts w:ascii="Times New Roman" w:hAnsi="Times New Roman"/>
                <w:sz w:val="20"/>
                <w:szCs w:val="20"/>
                <w:lang w:val="en-GB"/>
              </w:rPr>
              <w:t xml:space="preserve"> in item </w:t>
            </w:r>
            <w:proofErr w:type="spellStart"/>
            <w:r w:rsidRPr="006935CF">
              <w:rPr>
                <w:rFonts w:ascii="Times New Roman" w:hAnsi="Times New Roman"/>
                <w:sz w:val="20"/>
                <w:szCs w:val="20"/>
                <w:lang w:val="en-GB"/>
              </w:rPr>
              <w:t>CtrlCode</w:t>
            </w:r>
            <w:proofErr w:type="spellEnd"/>
            <w:r w:rsidRPr="006935CF">
              <w:rPr>
                <w:rFonts w:ascii="Times New Roman" w:hAnsi="Times New Roman"/>
                <w:sz w:val="20"/>
                <w:szCs w:val="20"/>
                <w:lang w:val="en-GB"/>
              </w:rPr>
              <w:t xml:space="preserve"> by FMS participant</w:t>
            </w:r>
          </w:p>
        </w:tc>
      </w:tr>
      <w:tr w:rsidR="001B307B" w:rsidRPr="00F01B0F" w14:paraId="4C7A5DC9" w14:textId="77777777" w:rsidTr="0073462F">
        <w:trPr>
          <w:cantSplit/>
          <w:tblHeader/>
        </w:trPr>
        <w:tc>
          <w:tcPr>
            <w:tcW w:w="15170" w:type="dxa"/>
            <w:gridSpan w:val="5"/>
            <w:shd w:val="clear" w:color="auto" w:fill="auto"/>
          </w:tcPr>
          <w:p w14:paraId="4C7A5DC8" w14:textId="7DAE1F82" w:rsidR="008C1D2A" w:rsidRPr="00DB584D" w:rsidRDefault="00431B3A" w:rsidP="0025687E">
            <w:pPr>
              <w:pStyle w:val="2"/>
              <w:framePr w:hSpace="0" w:wrap="auto" w:vAnchor="margin" w:yAlign="inline"/>
              <w:numPr>
                <w:ilvl w:val="0"/>
                <w:numId w:val="18"/>
              </w:numPr>
              <w:suppressOverlap w:val="0"/>
              <w:rPr>
                <w:lang w:val="en-US"/>
              </w:rPr>
            </w:pPr>
            <w:r w:rsidRPr="006935CF">
              <w:rPr>
                <w:lang w:val="en-GB"/>
              </w:rPr>
              <w:t>Requests for regulatory and reference information</w:t>
            </w:r>
          </w:p>
        </w:tc>
      </w:tr>
      <w:tr w:rsidR="001B307B" w:rsidRPr="00F01B0F" w14:paraId="4C7A5DD0" w14:textId="77777777" w:rsidTr="00804032">
        <w:trPr>
          <w:cantSplit/>
          <w:tblHeader/>
        </w:trPr>
        <w:tc>
          <w:tcPr>
            <w:tcW w:w="988" w:type="dxa"/>
            <w:shd w:val="clear" w:color="auto" w:fill="auto"/>
          </w:tcPr>
          <w:p w14:paraId="4C7A5DCA" w14:textId="5B37E3D2" w:rsidR="008C1D2A" w:rsidRPr="006935CF" w:rsidRDefault="00431B3A" w:rsidP="0025687E">
            <w:pPr>
              <w:pStyle w:val="3"/>
              <w:numPr>
                <w:ilvl w:val="0"/>
                <w:numId w:val="0"/>
              </w:numPr>
              <w:spacing w:line="240" w:lineRule="auto"/>
              <w:ind w:left="288"/>
            </w:pPr>
            <w:r>
              <w:rPr>
                <w:lang w:val="en-GB"/>
              </w:rPr>
              <w:t>2.1</w:t>
            </w:r>
          </w:p>
        </w:tc>
        <w:tc>
          <w:tcPr>
            <w:tcW w:w="3232" w:type="dxa"/>
            <w:shd w:val="clear" w:color="auto" w:fill="auto"/>
          </w:tcPr>
          <w:p w14:paraId="4C7A5DCB" w14:textId="3D097028" w:rsidR="008C1D2A" w:rsidRPr="00DB584D" w:rsidRDefault="00431B3A" w:rsidP="008C1D2A">
            <w:pPr>
              <w:pStyle w:val="a6"/>
              <w:rPr>
                <w:rFonts w:ascii="Times New Roman" w:hAnsi="Times New Roman" w:cs="Times New Roman"/>
                <w:lang w:val="en-US"/>
              </w:rPr>
            </w:pPr>
            <w:r w:rsidRPr="006935CF">
              <w:rPr>
                <w:rFonts w:ascii="Times New Roman" w:hAnsi="Times New Roman" w:cs="Times New Roman"/>
                <w:lang w:val="en-GB"/>
              </w:rPr>
              <w:t xml:space="preserve">Transmission of ED573 </w:t>
            </w:r>
            <w:r w:rsidR="00DB584D">
              <w:rPr>
                <w:rFonts w:ascii="Times New Roman" w:hAnsi="Times New Roman" w:cs="Times New Roman"/>
                <w:lang w:val="en-GB"/>
              </w:rPr>
              <w:t>‘</w:t>
            </w:r>
            <w:r w:rsidRPr="006935CF">
              <w:rPr>
                <w:rFonts w:ascii="Times New Roman" w:hAnsi="Times New Roman" w:cs="Times New Roman"/>
                <w:lang w:val="en-GB"/>
              </w:rPr>
              <w:t>Request for the Directory of the Users of the Financial Messaging System of the Bank of Russia</w:t>
            </w:r>
            <w:r w:rsidR="00DB584D">
              <w:rPr>
                <w:rFonts w:ascii="Times New Roman" w:hAnsi="Times New Roman" w:cs="Times New Roman"/>
                <w:lang w:val="en-GB"/>
              </w:rPr>
              <w:t>’</w:t>
            </w:r>
          </w:p>
        </w:tc>
        <w:tc>
          <w:tcPr>
            <w:tcW w:w="2551" w:type="dxa"/>
            <w:shd w:val="clear" w:color="auto" w:fill="auto"/>
          </w:tcPr>
          <w:p w14:paraId="4C7A5DCC" w14:textId="77777777" w:rsidR="008C1D2A" w:rsidRPr="00DB584D" w:rsidRDefault="00431B3A" w:rsidP="008C1D2A">
            <w:pPr>
              <w:spacing w:after="0" w:line="240" w:lineRule="auto"/>
              <w:rPr>
                <w:rFonts w:ascii="Times New Roman" w:hAnsi="Times New Roman"/>
                <w:sz w:val="20"/>
                <w:szCs w:val="20"/>
                <w:lang w:val="en-US"/>
              </w:rPr>
            </w:pPr>
            <w:r w:rsidRPr="006935CF">
              <w:rPr>
                <w:rFonts w:ascii="Times New Roman" w:hAnsi="Times New Roman"/>
                <w:sz w:val="20"/>
                <w:szCs w:val="20"/>
                <w:lang w:val="en-GB"/>
              </w:rPr>
              <w:t>Transmission of ED573 by FMS participant to MEC</w:t>
            </w:r>
          </w:p>
        </w:tc>
        <w:tc>
          <w:tcPr>
            <w:tcW w:w="3402" w:type="dxa"/>
            <w:shd w:val="clear" w:color="auto" w:fill="auto"/>
          </w:tcPr>
          <w:p w14:paraId="4C7A5DCD" w14:textId="0427FD17" w:rsidR="008C1D2A" w:rsidRPr="00DB584D" w:rsidRDefault="00431B3A" w:rsidP="008C1D2A">
            <w:pPr>
              <w:pStyle w:val="a6"/>
              <w:rPr>
                <w:rFonts w:ascii="Times New Roman" w:hAnsi="Times New Roman" w:cs="Times New Roman"/>
                <w:lang w:val="en-US"/>
              </w:rPr>
            </w:pPr>
            <w:r w:rsidRPr="006935CF">
              <w:rPr>
                <w:rFonts w:ascii="Times New Roman" w:hAnsi="Times New Roman" w:cs="Times New Roman"/>
                <w:lang w:val="en-GB"/>
              </w:rPr>
              <w:t xml:space="preserve">Transmission of ED574 </w:t>
            </w:r>
            <w:r w:rsidR="00DB584D">
              <w:rPr>
                <w:rFonts w:ascii="Times New Roman" w:hAnsi="Times New Roman" w:cs="Times New Roman"/>
                <w:lang w:val="en-GB"/>
              </w:rPr>
              <w:t>‘</w:t>
            </w:r>
            <w:r w:rsidRPr="006935CF">
              <w:rPr>
                <w:rFonts w:ascii="Times New Roman" w:hAnsi="Times New Roman" w:cs="Times New Roman"/>
                <w:lang w:val="en-GB"/>
              </w:rPr>
              <w:t>Information of the Directory of the Users of the Financial Messaging System of the Bank of Russia</w:t>
            </w:r>
            <w:r w:rsidR="00DB584D">
              <w:rPr>
                <w:rFonts w:ascii="Times New Roman" w:hAnsi="Times New Roman" w:cs="Times New Roman"/>
                <w:lang w:val="en-GB"/>
              </w:rPr>
              <w:t>’</w:t>
            </w:r>
            <w:r w:rsidRPr="006935CF">
              <w:rPr>
                <w:rFonts w:ascii="Times New Roman" w:hAnsi="Times New Roman" w:cs="Times New Roman"/>
                <w:lang w:val="en-GB"/>
              </w:rPr>
              <w:t xml:space="preserve"> to FMS participant</w:t>
            </w:r>
          </w:p>
          <w:p w14:paraId="4C7A5DCE" w14:textId="77777777" w:rsidR="008C1D2A" w:rsidRPr="00DB584D" w:rsidRDefault="008C1D2A" w:rsidP="008C1D2A">
            <w:pPr>
              <w:spacing w:after="0" w:line="240" w:lineRule="auto"/>
              <w:jc w:val="both"/>
              <w:rPr>
                <w:rFonts w:ascii="Times New Roman" w:hAnsi="Times New Roman"/>
                <w:sz w:val="20"/>
                <w:szCs w:val="20"/>
                <w:lang w:val="en-US"/>
              </w:rPr>
            </w:pPr>
          </w:p>
        </w:tc>
        <w:tc>
          <w:tcPr>
            <w:tcW w:w="4997" w:type="dxa"/>
            <w:shd w:val="clear" w:color="auto" w:fill="auto"/>
          </w:tcPr>
          <w:p w14:paraId="4C7A5DCF" w14:textId="77777777" w:rsidR="008C1D2A" w:rsidRPr="00DB584D" w:rsidRDefault="00431B3A" w:rsidP="008C1D2A">
            <w:pPr>
              <w:spacing w:after="0" w:line="240" w:lineRule="auto"/>
              <w:rPr>
                <w:rFonts w:ascii="Times New Roman" w:hAnsi="Times New Roman"/>
                <w:sz w:val="20"/>
                <w:szCs w:val="20"/>
                <w:lang w:val="en-US"/>
              </w:rPr>
            </w:pPr>
            <w:r w:rsidRPr="006935CF">
              <w:rPr>
                <w:rFonts w:ascii="Times New Roman" w:hAnsi="Times New Roman"/>
                <w:noProof/>
                <w:sz w:val="20"/>
                <w:szCs w:val="20"/>
                <w:lang w:val="en-GB"/>
              </w:rPr>
              <w:t>Receipt of ED574 with information on all FMS users by FMS participant</w:t>
            </w:r>
          </w:p>
        </w:tc>
      </w:tr>
      <w:tr w:rsidR="001B307B" w:rsidRPr="00F01B0F" w14:paraId="4C7A5DD8" w14:textId="77777777" w:rsidTr="00804032">
        <w:trPr>
          <w:cantSplit/>
          <w:tblHeader/>
        </w:trPr>
        <w:tc>
          <w:tcPr>
            <w:tcW w:w="988" w:type="dxa"/>
            <w:shd w:val="clear" w:color="auto" w:fill="auto"/>
          </w:tcPr>
          <w:p w14:paraId="4C7A5DD1" w14:textId="0AF2E600" w:rsidR="008C1D2A" w:rsidRPr="006935CF" w:rsidRDefault="00431B3A" w:rsidP="0025687E">
            <w:pPr>
              <w:pStyle w:val="3"/>
              <w:numPr>
                <w:ilvl w:val="0"/>
                <w:numId w:val="0"/>
              </w:numPr>
              <w:spacing w:line="240" w:lineRule="auto"/>
              <w:ind w:left="2220" w:right="30" w:hanging="1909"/>
              <w:rPr>
                <w:szCs w:val="20"/>
              </w:rPr>
            </w:pPr>
            <w:r>
              <w:rPr>
                <w:szCs w:val="20"/>
                <w:lang w:val="en-GB"/>
              </w:rPr>
              <w:t>2.2</w:t>
            </w:r>
          </w:p>
        </w:tc>
        <w:tc>
          <w:tcPr>
            <w:tcW w:w="3232" w:type="dxa"/>
            <w:shd w:val="clear" w:color="auto" w:fill="auto"/>
          </w:tcPr>
          <w:p w14:paraId="4C7A5DD2" w14:textId="50BE0E34" w:rsidR="008C1D2A" w:rsidRPr="00DB584D" w:rsidRDefault="00431B3A" w:rsidP="008C1D2A">
            <w:pPr>
              <w:pStyle w:val="a6"/>
              <w:rPr>
                <w:rFonts w:ascii="Times New Roman" w:hAnsi="Times New Roman" w:cs="Times New Roman"/>
                <w:lang w:val="en-US"/>
              </w:rPr>
            </w:pPr>
            <w:r w:rsidRPr="006935CF">
              <w:rPr>
                <w:rFonts w:ascii="Times New Roman" w:hAnsi="Times New Roman" w:cs="Times New Roman"/>
                <w:lang w:val="en-GB"/>
              </w:rPr>
              <w:t xml:space="preserve">Transmission of ED512 </w:t>
            </w:r>
            <w:r w:rsidR="00DB584D">
              <w:rPr>
                <w:rFonts w:ascii="Times New Roman" w:hAnsi="Times New Roman" w:cs="Times New Roman"/>
                <w:lang w:val="en-GB"/>
              </w:rPr>
              <w:t>‘</w:t>
            </w:r>
            <w:r w:rsidRPr="006935CF">
              <w:rPr>
                <w:rFonts w:ascii="Times New Roman" w:hAnsi="Times New Roman" w:cs="Times New Roman"/>
                <w:lang w:val="en-GB"/>
              </w:rPr>
              <w:t>Instruction for management of the elements of the users of the Financial Messaging System of   the Bank of Russia</w:t>
            </w:r>
            <w:r w:rsidR="00DB584D">
              <w:rPr>
                <w:rFonts w:ascii="Times New Roman" w:hAnsi="Times New Roman" w:cs="Times New Roman"/>
                <w:lang w:val="en-GB"/>
              </w:rPr>
              <w:t>’</w:t>
            </w:r>
          </w:p>
          <w:p w14:paraId="4C7A5DD3" w14:textId="77777777" w:rsidR="008C1D2A" w:rsidRPr="00DB584D" w:rsidRDefault="008C1D2A" w:rsidP="008C1D2A">
            <w:pPr>
              <w:spacing w:after="0" w:line="240" w:lineRule="auto"/>
              <w:rPr>
                <w:rFonts w:ascii="Times New Roman" w:hAnsi="Times New Roman"/>
                <w:sz w:val="20"/>
                <w:szCs w:val="20"/>
                <w:lang w:val="en-US"/>
              </w:rPr>
            </w:pPr>
          </w:p>
        </w:tc>
        <w:tc>
          <w:tcPr>
            <w:tcW w:w="2551" w:type="dxa"/>
            <w:shd w:val="clear" w:color="auto" w:fill="auto"/>
          </w:tcPr>
          <w:p w14:paraId="4C7A5DD4" w14:textId="77777777" w:rsidR="008C1D2A" w:rsidRPr="00DB584D" w:rsidRDefault="00431B3A" w:rsidP="008C1D2A">
            <w:pPr>
              <w:spacing w:after="0" w:line="240" w:lineRule="auto"/>
              <w:rPr>
                <w:rFonts w:ascii="Times New Roman" w:hAnsi="Times New Roman"/>
                <w:sz w:val="20"/>
                <w:szCs w:val="20"/>
                <w:lang w:val="en-US"/>
              </w:rPr>
            </w:pPr>
            <w:r w:rsidRPr="006935CF">
              <w:rPr>
                <w:rFonts w:ascii="Times New Roman" w:hAnsi="Times New Roman"/>
                <w:sz w:val="20"/>
                <w:szCs w:val="20"/>
                <w:lang w:val="en-GB"/>
              </w:rPr>
              <w:t>Transmission of ED512 by FMS participant to MEC. Contains an instruction to manage details of FMS users</w:t>
            </w:r>
          </w:p>
        </w:tc>
        <w:tc>
          <w:tcPr>
            <w:tcW w:w="3402" w:type="dxa"/>
            <w:shd w:val="clear" w:color="auto" w:fill="auto"/>
          </w:tcPr>
          <w:p w14:paraId="4C7A5DD5" w14:textId="77777777" w:rsidR="008C1D2A" w:rsidRPr="00DB584D" w:rsidRDefault="00431B3A" w:rsidP="008C1D2A">
            <w:pPr>
              <w:pStyle w:val="a6"/>
              <w:spacing w:before="0"/>
              <w:rPr>
                <w:rFonts w:ascii="Times New Roman" w:hAnsi="Times New Roman" w:cs="Times New Roman"/>
                <w:lang w:val="en-US"/>
              </w:rPr>
            </w:pPr>
            <w:r w:rsidRPr="006935CF">
              <w:rPr>
                <w:rFonts w:ascii="Times New Roman" w:hAnsi="Times New Roman" w:cs="Times New Roman"/>
                <w:lang w:val="en-GB"/>
              </w:rPr>
              <w:t xml:space="preserve">Transmission of ED574 to FMS participant </w:t>
            </w:r>
          </w:p>
          <w:p w14:paraId="4C7A5DD6" w14:textId="77777777" w:rsidR="008C1D2A" w:rsidRPr="00DB584D" w:rsidRDefault="008C1D2A" w:rsidP="008C1D2A">
            <w:pPr>
              <w:spacing w:after="0" w:line="240" w:lineRule="auto"/>
              <w:rPr>
                <w:rFonts w:ascii="Times New Roman" w:hAnsi="Times New Roman"/>
                <w:sz w:val="20"/>
                <w:szCs w:val="20"/>
                <w:lang w:val="en-US"/>
              </w:rPr>
            </w:pPr>
          </w:p>
        </w:tc>
        <w:tc>
          <w:tcPr>
            <w:tcW w:w="4997" w:type="dxa"/>
            <w:shd w:val="clear" w:color="auto" w:fill="auto"/>
          </w:tcPr>
          <w:p w14:paraId="4C7A5DD7" w14:textId="4EDA3393" w:rsidR="008C1D2A" w:rsidRPr="00DB584D" w:rsidRDefault="00431B3A" w:rsidP="008C1D2A">
            <w:pPr>
              <w:spacing w:after="0" w:line="240" w:lineRule="auto"/>
              <w:rPr>
                <w:rFonts w:ascii="Times New Roman" w:hAnsi="Times New Roman"/>
                <w:sz w:val="20"/>
                <w:szCs w:val="20"/>
                <w:lang w:val="en-US"/>
              </w:rPr>
            </w:pPr>
            <w:r w:rsidRPr="006935CF">
              <w:rPr>
                <w:rStyle w:val="a7"/>
                <w:rFonts w:ascii="Times New Roman" w:hAnsi="Times New Roman"/>
                <w:sz w:val="20"/>
                <w:szCs w:val="20"/>
                <w:lang w:val="en-GB"/>
              </w:rPr>
              <w:t>Receipt</w:t>
            </w:r>
            <w:r w:rsidRPr="006935CF">
              <w:rPr>
                <w:rFonts w:ascii="Times New Roman" w:hAnsi="Times New Roman"/>
                <w:sz w:val="20"/>
                <w:szCs w:val="20"/>
                <w:lang w:val="en-GB"/>
              </w:rPr>
              <w:t xml:space="preserve"> of </w:t>
            </w:r>
            <w:r w:rsidRPr="006935CF">
              <w:rPr>
                <w:rStyle w:val="a7"/>
                <w:rFonts w:ascii="Times New Roman" w:hAnsi="Times New Roman"/>
                <w:sz w:val="20"/>
                <w:szCs w:val="20"/>
                <w:lang w:val="en-GB"/>
              </w:rPr>
              <w:t>ED574</w:t>
            </w:r>
            <w:r w:rsidRPr="006935CF">
              <w:rPr>
                <w:rFonts w:ascii="Times New Roman" w:hAnsi="Times New Roman"/>
                <w:sz w:val="20"/>
                <w:szCs w:val="20"/>
                <w:lang w:val="en-GB"/>
              </w:rPr>
              <w:t xml:space="preserve"> (</w:t>
            </w:r>
            <w:r w:rsidR="00DB584D">
              <w:rPr>
                <w:rFonts w:ascii="Times New Roman" w:hAnsi="Times New Roman"/>
                <w:sz w:val="20"/>
                <w:szCs w:val="20"/>
                <w:lang w:val="en-GB"/>
              </w:rPr>
              <w:t>‘</w:t>
            </w:r>
            <w:r w:rsidRPr="006935CF">
              <w:rPr>
                <w:rFonts w:ascii="Times New Roman" w:hAnsi="Times New Roman"/>
                <w:sz w:val="20"/>
                <w:szCs w:val="20"/>
                <w:lang w:val="en-GB"/>
              </w:rPr>
              <w:t>Directory type</w:t>
            </w:r>
            <w:r w:rsidR="00DB584D">
              <w:rPr>
                <w:rFonts w:ascii="Times New Roman" w:hAnsi="Times New Roman"/>
                <w:sz w:val="20"/>
                <w:szCs w:val="20"/>
                <w:lang w:val="en-GB"/>
              </w:rPr>
              <w:t>’</w:t>
            </w:r>
            <w:r w:rsidRPr="006935CF">
              <w:rPr>
                <w:rFonts w:ascii="Times New Roman" w:hAnsi="Times New Roman"/>
                <w:sz w:val="20"/>
                <w:szCs w:val="20"/>
                <w:lang w:val="en-GB"/>
              </w:rPr>
              <w:t xml:space="preserve"> item </w:t>
            </w:r>
            <w:r w:rsidRPr="006935CF">
              <w:rPr>
                <w:rStyle w:val="a7"/>
                <w:rFonts w:ascii="Times New Roman" w:hAnsi="Times New Roman"/>
                <w:sz w:val="20"/>
                <w:szCs w:val="20"/>
                <w:lang w:val="en-GB"/>
              </w:rPr>
              <w:t>(</w:t>
            </w:r>
            <w:proofErr w:type="spellStart"/>
            <w:r w:rsidRPr="006935CF">
              <w:rPr>
                <w:rStyle w:val="a7"/>
                <w:rFonts w:ascii="Times New Roman" w:hAnsi="Times New Roman"/>
                <w:sz w:val="20"/>
                <w:szCs w:val="20"/>
                <w:lang w:val="en-GB"/>
              </w:rPr>
              <w:t>DictionMode</w:t>
            </w:r>
            <w:proofErr w:type="spellEnd"/>
            <w:r w:rsidRPr="006935CF">
              <w:rPr>
                <w:rStyle w:val="a7"/>
                <w:rFonts w:ascii="Times New Roman" w:hAnsi="Times New Roman"/>
                <w:sz w:val="20"/>
                <w:szCs w:val="20"/>
                <w:lang w:val="en-GB"/>
              </w:rPr>
              <w:t xml:space="preserve"> = 3 after adjustment) by FMS participant. </w:t>
            </w:r>
            <w:r w:rsidRPr="006935CF">
              <w:rPr>
                <w:rFonts w:ascii="Times New Roman" w:hAnsi="Times New Roman"/>
                <w:sz w:val="20"/>
                <w:szCs w:val="20"/>
                <w:lang w:val="en-GB"/>
              </w:rPr>
              <w:t>EM contains only changes to the Directory related to the FMS participant from whom ED512 was received and processed.</w:t>
            </w:r>
          </w:p>
        </w:tc>
      </w:tr>
      <w:tr w:rsidR="001B307B" w:rsidRPr="00F01B0F" w14:paraId="4C7A5DDC" w14:textId="77777777" w:rsidTr="0073462F">
        <w:trPr>
          <w:cantSplit/>
          <w:tblHeader/>
        </w:trPr>
        <w:tc>
          <w:tcPr>
            <w:tcW w:w="15170" w:type="dxa"/>
            <w:gridSpan w:val="5"/>
            <w:shd w:val="clear" w:color="auto" w:fill="auto"/>
          </w:tcPr>
          <w:p w14:paraId="4C7A5DD9" w14:textId="77777777" w:rsidR="008C1D2A" w:rsidRPr="00DB584D" w:rsidRDefault="008C1D2A" w:rsidP="008C1D2A">
            <w:pPr>
              <w:pStyle w:val="a3"/>
              <w:rPr>
                <w:lang w:val="en-US"/>
              </w:rPr>
            </w:pPr>
          </w:p>
          <w:p w14:paraId="4C7A5DDA" w14:textId="1ADA492F" w:rsidR="008C1D2A" w:rsidRPr="00DB584D" w:rsidRDefault="00431B3A" w:rsidP="0025687E">
            <w:pPr>
              <w:pStyle w:val="2"/>
              <w:framePr w:hSpace="0" w:wrap="auto" w:vAnchor="margin" w:yAlign="inline"/>
              <w:numPr>
                <w:ilvl w:val="0"/>
                <w:numId w:val="18"/>
              </w:numPr>
              <w:suppressOverlap w:val="0"/>
              <w:rPr>
                <w:lang w:val="en-US"/>
              </w:rPr>
            </w:pPr>
            <w:r>
              <w:rPr>
                <w:lang w:val="en-GB"/>
              </w:rPr>
              <w:t xml:space="preserve"> Receipt and execution of financial messages</w:t>
            </w:r>
            <w:r>
              <w:rPr>
                <w:rStyle w:val="a8"/>
              </w:rPr>
              <w:footnoteReference w:id="1"/>
            </w:r>
          </w:p>
          <w:p w14:paraId="4C7A5DDB" w14:textId="77777777" w:rsidR="008C1D2A" w:rsidRPr="00DB584D" w:rsidRDefault="008C1D2A" w:rsidP="008C1D2A">
            <w:pPr>
              <w:pStyle w:val="a3"/>
              <w:rPr>
                <w:lang w:val="en-US"/>
              </w:rPr>
            </w:pPr>
          </w:p>
        </w:tc>
      </w:tr>
      <w:tr w:rsidR="001B307B" w14:paraId="4C7A5DE2" w14:textId="77777777" w:rsidTr="00804032">
        <w:trPr>
          <w:cantSplit/>
          <w:tblHeader/>
        </w:trPr>
        <w:tc>
          <w:tcPr>
            <w:tcW w:w="988" w:type="dxa"/>
            <w:shd w:val="clear" w:color="auto" w:fill="auto"/>
          </w:tcPr>
          <w:p w14:paraId="4C7A5DDD" w14:textId="5E2E27D0" w:rsidR="008C1D2A" w:rsidRPr="006935CF" w:rsidRDefault="00431B3A" w:rsidP="0025687E">
            <w:pPr>
              <w:pStyle w:val="3"/>
              <w:numPr>
                <w:ilvl w:val="0"/>
                <w:numId w:val="0"/>
              </w:numPr>
              <w:spacing w:line="240" w:lineRule="auto"/>
              <w:ind w:left="288"/>
              <w:rPr>
                <w:szCs w:val="20"/>
              </w:rPr>
            </w:pPr>
            <w:r>
              <w:rPr>
                <w:szCs w:val="20"/>
                <w:lang w:val="en-GB"/>
              </w:rPr>
              <w:t>3.1</w:t>
            </w:r>
          </w:p>
        </w:tc>
        <w:tc>
          <w:tcPr>
            <w:tcW w:w="3232" w:type="dxa"/>
            <w:shd w:val="clear" w:color="auto" w:fill="auto"/>
          </w:tcPr>
          <w:p w14:paraId="4C7A5DDE" w14:textId="2732499E" w:rsidR="008C1D2A" w:rsidRPr="00DB584D" w:rsidRDefault="00431B3A" w:rsidP="008C1D2A">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Transmission of ED501 </w:t>
            </w:r>
            <w:r w:rsidR="00DB584D">
              <w:rPr>
                <w:rFonts w:ascii="Times New Roman" w:hAnsi="Times New Roman"/>
                <w:sz w:val="20"/>
                <w:szCs w:val="20"/>
                <w:lang w:val="en-GB"/>
              </w:rPr>
              <w:t>‘</w:t>
            </w:r>
            <w:r w:rsidRPr="006935CF">
              <w:rPr>
                <w:rFonts w:ascii="Times New Roman" w:hAnsi="Times New Roman"/>
                <w:sz w:val="20"/>
                <w:szCs w:val="20"/>
                <w:lang w:val="en-GB"/>
              </w:rPr>
              <w:t>Envelope for EMs in proprietary formats of electronic exchange participants</w:t>
            </w:r>
            <w:r w:rsidR="00DB584D">
              <w:rPr>
                <w:rFonts w:ascii="Times New Roman" w:hAnsi="Times New Roman"/>
                <w:sz w:val="20"/>
                <w:szCs w:val="20"/>
                <w:lang w:val="en-GB"/>
              </w:rPr>
              <w:t>’</w:t>
            </w:r>
          </w:p>
        </w:tc>
        <w:tc>
          <w:tcPr>
            <w:tcW w:w="2551" w:type="dxa"/>
            <w:shd w:val="clear" w:color="auto" w:fill="auto"/>
          </w:tcPr>
          <w:p w14:paraId="4C7A5DDF" w14:textId="77777777" w:rsidR="008C1D2A" w:rsidRPr="00DB584D" w:rsidRDefault="00431B3A" w:rsidP="008C1D2A">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Transmission of ED501 by FMS participant to MEC. Contains EM with information established by bilateral information interaction protocol between the sender and the recipient. </w:t>
            </w:r>
          </w:p>
        </w:tc>
        <w:tc>
          <w:tcPr>
            <w:tcW w:w="3402" w:type="dxa"/>
            <w:shd w:val="clear" w:color="auto" w:fill="auto"/>
          </w:tcPr>
          <w:p w14:paraId="4C7A5DE0" w14:textId="77777777" w:rsidR="008C1D2A" w:rsidRPr="00DB584D" w:rsidRDefault="00431B3A" w:rsidP="008514D7">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Transmission of ED508 with information on EM status to FMS participant. </w:t>
            </w:r>
          </w:p>
        </w:tc>
        <w:tc>
          <w:tcPr>
            <w:tcW w:w="4997" w:type="dxa"/>
            <w:shd w:val="clear" w:color="auto" w:fill="auto"/>
          </w:tcPr>
          <w:p w14:paraId="4C7A5DE1" w14:textId="77777777" w:rsidR="008C1D2A" w:rsidRPr="006935CF" w:rsidRDefault="00431B3A" w:rsidP="008C1D2A">
            <w:pPr>
              <w:spacing w:after="0" w:line="240" w:lineRule="auto"/>
              <w:rPr>
                <w:rFonts w:ascii="Times New Roman" w:hAnsi="Times New Roman"/>
                <w:sz w:val="20"/>
                <w:szCs w:val="20"/>
              </w:rPr>
            </w:pPr>
            <w:r w:rsidRPr="006935CF">
              <w:rPr>
                <w:rFonts w:ascii="Times New Roman" w:hAnsi="Times New Roman"/>
                <w:sz w:val="20"/>
                <w:szCs w:val="20"/>
                <w:lang w:val="en-GB"/>
              </w:rPr>
              <w:t xml:space="preserve">Receipt of ED508 with information on EM status by FMS participant. If control is successful, MEC sends ED501 to recipient  </w:t>
            </w:r>
          </w:p>
        </w:tc>
      </w:tr>
      <w:tr w:rsidR="001B307B" w:rsidRPr="00F01B0F" w14:paraId="4C7A5DE9" w14:textId="77777777" w:rsidTr="00804032">
        <w:trPr>
          <w:cantSplit/>
          <w:tblHeader/>
        </w:trPr>
        <w:tc>
          <w:tcPr>
            <w:tcW w:w="988" w:type="dxa"/>
            <w:shd w:val="clear" w:color="auto" w:fill="auto"/>
          </w:tcPr>
          <w:p w14:paraId="4C7A5DE3" w14:textId="0CCE492A" w:rsidR="008C1D2A" w:rsidRPr="006935CF" w:rsidRDefault="00431B3A" w:rsidP="0073462F">
            <w:pPr>
              <w:pStyle w:val="3"/>
              <w:numPr>
                <w:ilvl w:val="0"/>
                <w:numId w:val="0"/>
              </w:numPr>
              <w:spacing w:line="240" w:lineRule="auto"/>
              <w:ind w:left="2220" w:hanging="1909"/>
              <w:rPr>
                <w:szCs w:val="20"/>
              </w:rPr>
            </w:pPr>
            <w:r>
              <w:rPr>
                <w:szCs w:val="20"/>
                <w:lang w:val="en-GB"/>
              </w:rPr>
              <w:t>3.2</w:t>
            </w:r>
          </w:p>
        </w:tc>
        <w:tc>
          <w:tcPr>
            <w:tcW w:w="3232" w:type="dxa"/>
            <w:shd w:val="clear" w:color="auto" w:fill="auto"/>
          </w:tcPr>
          <w:p w14:paraId="4C7A5DE4" w14:textId="085FE952" w:rsidR="008C1D2A" w:rsidRPr="00DB584D" w:rsidRDefault="00431B3A" w:rsidP="008C1D2A">
            <w:pPr>
              <w:pStyle w:val="a6"/>
              <w:rPr>
                <w:rFonts w:ascii="Times New Roman" w:hAnsi="Times New Roman" w:cs="Times New Roman"/>
                <w:lang w:val="en-US"/>
              </w:rPr>
            </w:pPr>
            <w:r w:rsidRPr="006935CF">
              <w:rPr>
                <w:rFonts w:ascii="Times New Roman" w:hAnsi="Times New Roman" w:cs="Times New Roman"/>
                <w:lang w:val="en-GB"/>
              </w:rPr>
              <w:t xml:space="preserve">Transmission of ED503 </w:t>
            </w:r>
            <w:r w:rsidR="00DB584D">
              <w:rPr>
                <w:rFonts w:ascii="Times New Roman" w:hAnsi="Times New Roman" w:cs="Times New Roman"/>
                <w:lang w:val="en-GB"/>
              </w:rPr>
              <w:t>‘</w:t>
            </w:r>
            <w:r w:rsidRPr="006935CF">
              <w:rPr>
                <w:rFonts w:ascii="Times New Roman" w:hAnsi="Times New Roman" w:cs="Times New Roman"/>
                <w:lang w:val="en-GB"/>
              </w:rPr>
              <w:t>Envelope for transfer of financial messages</w:t>
            </w:r>
            <w:r w:rsidR="00DB584D">
              <w:rPr>
                <w:rFonts w:ascii="Times New Roman" w:hAnsi="Times New Roman" w:cs="Times New Roman"/>
                <w:lang w:val="en-GB"/>
              </w:rPr>
              <w:t>’</w:t>
            </w:r>
          </w:p>
          <w:p w14:paraId="4C7A5DE5" w14:textId="77777777" w:rsidR="008C1D2A" w:rsidRPr="00DB584D" w:rsidRDefault="008C1D2A" w:rsidP="008C1D2A">
            <w:pPr>
              <w:spacing w:after="0" w:line="240" w:lineRule="auto"/>
              <w:rPr>
                <w:rFonts w:ascii="Times New Roman" w:hAnsi="Times New Roman"/>
                <w:sz w:val="20"/>
                <w:szCs w:val="20"/>
                <w:lang w:val="en-US"/>
              </w:rPr>
            </w:pPr>
          </w:p>
        </w:tc>
        <w:tc>
          <w:tcPr>
            <w:tcW w:w="2551" w:type="dxa"/>
            <w:shd w:val="clear" w:color="auto" w:fill="auto"/>
            <w:vAlign w:val="center"/>
          </w:tcPr>
          <w:p w14:paraId="4C7A5DE6" w14:textId="77777777" w:rsidR="008C1D2A" w:rsidRPr="00DB584D" w:rsidRDefault="00431B3A" w:rsidP="008C1D2A">
            <w:pPr>
              <w:pStyle w:val="a6"/>
              <w:rPr>
                <w:rFonts w:ascii="Times New Roman" w:hAnsi="Times New Roman" w:cs="Times New Roman"/>
                <w:lang w:val="en-US"/>
              </w:rPr>
            </w:pPr>
            <w:r w:rsidRPr="006935CF">
              <w:rPr>
                <w:rFonts w:ascii="Times New Roman" w:hAnsi="Times New Roman" w:cs="Times New Roman"/>
                <w:lang w:val="en-GB"/>
              </w:rPr>
              <w:t>Transmission of ED503 by FMS participant to MEC. Contains financial messages about funds transfer</w:t>
            </w:r>
          </w:p>
        </w:tc>
        <w:tc>
          <w:tcPr>
            <w:tcW w:w="3402" w:type="dxa"/>
            <w:shd w:val="clear" w:color="auto" w:fill="auto"/>
          </w:tcPr>
          <w:p w14:paraId="4C7A5DE7" w14:textId="77777777" w:rsidR="008C1D2A" w:rsidRPr="003E3148" w:rsidRDefault="00431B3A" w:rsidP="008514D7">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Transmission of ED508 with information on EM status to FMS participant. </w:t>
            </w:r>
          </w:p>
        </w:tc>
        <w:tc>
          <w:tcPr>
            <w:tcW w:w="4997" w:type="dxa"/>
            <w:shd w:val="clear" w:color="auto" w:fill="auto"/>
          </w:tcPr>
          <w:p w14:paraId="4C7A5DE8" w14:textId="77777777" w:rsidR="008C1D2A" w:rsidRPr="00DB584D" w:rsidRDefault="00431B3A" w:rsidP="008C1D2A">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Receipt of ED508 with information on EM status by FMS participant. If control is successful, MEC sends ED503 to FMS participant  </w:t>
            </w:r>
          </w:p>
        </w:tc>
      </w:tr>
      <w:tr w:rsidR="001B307B" w:rsidRPr="00F01B0F" w14:paraId="4C7A5DF0" w14:textId="77777777" w:rsidTr="00804032">
        <w:trPr>
          <w:cantSplit/>
          <w:tblHeader/>
        </w:trPr>
        <w:tc>
          <w:tcPr>
            <w:tcW w:w="988" w:type="dxa"/>
            <w:shd w:val="clear" w:color="auto" w:fill="auto"/>
          </w:tcPr>
          <w:p w14:paraId="4C7A5DEA" w14:textId="2FFF3D24" w:rsidR="008514D7" w:rsidRPr="006935CF" w:rsidRDefault="00431B3A" w:rsidP="0073462F">
            <w:pPr>
              <w:pStyle w:val="3"/>
              <w:numPr>
                <w:ilvl w:val="0"/>
                <w:numId w:val="0"/>
              </w:numPr>
              <w:spacing w:line="240" w:lineRule="auto"/>
              <w:ind w:left="2220" w:hanging="1909"/>
              <w:rPr>
                <w:szCs w:val="20"/>
              </w:rPr>
            </w:pPr>
            <w:r>
              <w:rPr>
                <w:szCs w:val="20"/>
                <w:lang w:val="en-GB"/>
              </w:rPr>
              <w:t>3.3</w:t>
            </w:r>
          </w:p>
        </w:tc>
        <w:tc>
          <w:tcPr>
            <w:tcW w:w="3232" w:type="dxa"/>
            <w:shd w:val="clear" w:color="auto" w:fill="auto"/>
          </w:tcPr>
          <w:p w14:paraId="4C7A5DEB" w14:textId="3C988484" w:rsidR="008514D7" w:rsidRPr="00DB584D" w:rsidRDefault="00431B3A" w:rsidP="008514D7">
            <w:pPr>
              <w:pStyle w:val="a6"/>
              <w:rPr>
                <w:rFonts w:ascii="Times New Roman" w:hAnsi="Times New Roman"/>
                <w:lang w:val="en-US"/>
              </w:rPr>
            </w:pPr>
            <w:r w:rsidRPr="006935CF">
              <w:rPr>
                <w:rFonts w:ascii="Times New Roman" w:hAnsi="Times New Roman" w:cs="Times New Roman"/>
                <w:lang w:val="en-GB"/>
              </w:rPr>
              <w:t xml:space="preserve">Transmission of ED504 </w:t>
            </w:r>
            <w:r w:rsidR="00DB584D">
              <w:rPr>
                <w:rFonts w:ascii="Times New Roman" w:hAnsi="Times New Roman" w:cs="Times New Roman"/>
                <w:lang w:val="en-GB"/>
              </w:rPr>
              <w:t>‘</w:t>
            </w:r>
            <w:r w:rsidRPr="006935CF">
              <w:rPr>
                <w:rFonts w:ascii="Times New Roman" w:hAnsi="Times New Roman" w:cs="Times New Roman"/>
                <w:lang w:val="en-GB"/>
              </w:rPr>
              <w:t>Envelope for transmission of financial messages in the format TSLC</w:t>
            </w:r>
            <w:r w:rsidR="00DB584D">
              <w:rPr>
                <w:rFonts w:ascii="Times New Roman" w:hAnsi="Times New Roman" w:cs="Times New Roman"/>
                <w:lang w:val="en-GB"/>
              </w:rPr>
              <w:t>’</w:t>
            </w:r>
          </w:p>
        </w:tc>
        <w:tc>
          <w:tcPr>
            <w:tcW w:w="2551" w:type="dxa"/>
            <w:shd w:val="clear" w:color="auto" w:fill="auto"/>
            <w:vAlign w:val="center"/>
          </w:tcPr>
          <w:p w14:paraId="4C7A5DEC" w14:textId="77777777" w:rsidR="008514D7" w:rsidRPr="00DB584D" w:rsidRDefault="00431B3A" w:rsidP="008514D7">
            <w:pPr>
              <w:pStyle w:val="a6"/>
              <w:rPr>
                <w:rFonts w:ascii="Times New Roman" w:hAnsi="Times New Roman" w:cs="Times New Roman"/>
                <w:lang w:val="en-US"/>
              </w:rPr>
            </w:pPr>
            <w:r w:rsidRPr="008514D7">
              <w:rPr>
                <w:rFonts w:ascii="Times New Roman" w:hAnsi="Times New Roman" w:cs="Times New Roman"/>
                <w:lang w:val="en-GB"/>
              </w:rPr>
              <w:t xml:space="preserve">Transmission of ED504 by FMS participant to MEC </w:t>
            </w:r>
          </w:p>
          <w:p w14:paraId="4C7A5DED" w14:textId="77777777" w:rsidR="008514D7" w:rsidRPr="00DB584D" w:rsidRDefault="00431B3A" w:rsidP="008514D7">
            <w:pPr>
              <w:pStyle w:val="a6"/>
              <w:rPr>
                <w:rFonts w:ascii="Times New Roman" w:hAnsi="Times New Roman" w:cs="Times New Roman"/>
                <w:lang w:val="en-US"/>
              </w:rPr>
            </w:pPr>
            <w:r w:rsidRPr="008514D7">
              <w:rPr>
                <w:rFonts w:ascii="Times New Roman" w:hAnsi="Times New Roman" w:cs="Times New Roman"/>
                <w:lang w:val="en-GB"/>
              </w:rPr>
              <w:t>Contains</w:t>
            </w:r>
            <w:r w:rsidRPr="008514D7">
              <w:rPr>
                <w:rFonts w:ascii="Times New Roman" w:hAnsi="Times New Roman" w:cs="Times New Roman"/>
                <w:color w:val="000000"/>
                <w:highlight w:val="white"/>
                <w:lang w:val="en-GB"/>
              </w:rPr>
              <w:t xml:space="preserve"> messages in TSLC format</w:t>
            </w:r>
          </w:p>
        </w:tc>
        <w:tc>
          <w:tcPr>
            <w:tcW w:w="3402" w:type="dxa"/>
            <w:shd w:val="clear" w:color="auto" w:fill="auto"/>
          </w:tcPr>
          <w:p w14:paraId="4C7A5DEE" w14:textId="77777777" w:rsidR="008514D7" w:rsidRPr="00DB584D" w:rsidRDefault="00431B3A" w:rsidP="008514D7">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Transmission of ED505 with information on EM status to FMS participant. </w:t>
            </w:r>
          </w:p>
        </w:tc>
        <w:tc>
          <w:tcPr>
            <w:tcW w:w="4997" w:type="dxa"/>
            <w:shd w:val="clear" w:color="auto" w:fill="auto"/>
          </w:tcPr>
          <w:p w14:paraId="4C7A5DEF" w14:textId="77777777" w:rsidR="008514D7" w:rsidRPr="00DB584D" w:rsidRDefault="00431B3A" w:rsidP="008514D7">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Receipt of ED505 with information on EM status by FMS participant. If control is successful, MEC sends ED504 to FMS participant </w:t>
            </w:r>
          </w:p>
        </w:tc>
      </w:tr>
      <w:tr w:rsidR="001B307B" w:rsidRPr="00F01B0F" w14:paraId="4C7A5DF6" w14:textId="77777777" w:rsidTr="00804032">
        <w:trPr>
          <w:cantSplit/>
          <w:tblHeader/>
        </w:trPr>
        <w:tc>
          <w:tcPr>
            <w:tcW w:w="988" w:type="dxa"/>
            <w:shd w:val="clear" w:color="auto" w:fill="auto"/>
          </w:tcPr>
          <w:p w14:paraId="4C7A5DF1" w14:textId="6C1EBD08" w:rsidR="008514D7" w:rsidRPr="006935CF" w:rsidRDefault="00431B3A" w:rsidP="0073462F">
            <w:pPr>
              <w:pStyle w:val="3"/>
              <w:numPr>
                <w:ilvl w:val="0"/>
                <w:numId w:val="0"/>
              </w:numPr>
              <w:spacing w:line="240" w:lineRule="auto"/>
              <w:ind w:left="2220" w:hanging="1909"/>
              <w:rPr>
                <w:szCs w:val="20"/>
              </w:rPr>
            </w:pPr>
            <w:r>
              <w:rPr>
                <w:szCs w:val="20"/>
                <w:lang w:val="en-GB"/>
              </w:rPr>
              <w:t>3.4</w:t>
            </w:r>
          </w:p>
        </w:tc>
        <w:tc>
          <w:tcPr>
            <w:tcW w:w="3232" w:type="dxa"/>
            <w:shd w:val="clear" w:color="auto" w:fill="auto"/>
          </w:tcPr>
          <w:p w14:paraId="4C7A5DF2" w14:textId="2628BAD5" w:rsidR="008514D7" w:rsidRPr="00DB584D" w:rsidRDefault="00431B3A" w:rsidP="008514D7">
            <w:pPr>
              <w:pStyle w:val="a6"/>
              <w:rPr>
                <w:rFonts w:ascii="Times New Roman" w:hAnsi="Times New Roman"/>
                <w:lang w:val="en-US"/>
              </w:rPr>
            </w:pPr>
            <w:r w:rsidRPr="006935CF">
              <w:rPr>
                <w:rFonts w:ascii="Times New Roman" w:hAnsi="Times New Roman" w:cs="Times New Roman"/>
                <w:lang w:val="en-GB"/>
              </w:rPr>
              <w:t xml:space="preserve">Transmission of ED506 </w:t>
            </w:r>
            <w:r w:rsidR="00DB584D">
              <w:rPr>
                <w:rFonts w:ascii="Times New Roman" w:hAnsi="Times New Roman" w:cs="Times New Roman"/>
                <w:lang w:val="en-GB"/>
              </w:rPr>
              <w:t>‘</w:t>
            </w:r>
            <w:r w:rsidRPr="006935CF">
              <w:rPr>
                <w:rFonts w:ascii="Times New Roman" w:hAnsi="Times New Roman" w:cs="Times New Roman"/>
                <w:lang w:val="en-GB"/>
              </w:rPr>
              <w:t>Envelope for transmission of financial messages in the format ISO</w:t>
            </w:r>
            <w:r w:rsidR="00DB584D">
              <w:rPr>
                <w:rFonts w:ascii="Times New Roman" w:hAnsi="Times New Roman" w:cs="Times New Roman"/>
                <w:lang w:val="en-GB"/>
              </w:rPr>
              <w:t>’</w:t>
            </w:r>
          </w:p>
        </w:tc>
        <w:tc>
          <w:tcPr>
            <w:tcW w:w="2551" w:type="dxa"/>
            <w:shd w:val="clear" w:color="auto" w:fill="auto"/>
            <w:vAlign w:val="center"/>
          </w:tcPr>
          <w:p w14:paraId="4C7A5DF3" w14:textId="77777777" w:rsidR="008514D7" w:rsidRPr="00DB584D" w:rsidRDefault="00431B3A" w:rsidP="008514D7">
            <w:pPr>
              <w:pStyle w:val="a6"/>
              <w:rPr>
                <w:rFonts w:ascii="Times New Roman" w:hAnsi="Times New Roman" w:cs="Times New Roman"/>
                <w:lang w:val="en-US"/>
              </w:rPr>
            </w:pPr>
            <w:r w:rsidRPr="006935CF">
              <w:rPr>
                <w:rFonts w:ascii="Times New Roman" w:hAnsi="Times New Roman" w:cs="Times New Roman"/>
                <w:lang w:val="en-GB"/>
              </w:rPr>
              <w:t xml:space="preserve">Transmission of ED506 by FMS participant to MEC. Contains </w:t>
            </w:r>
            <w:r w:rsidRPr="008514D7">
              <w:rPr>
                <w:rFonts w:ascii="Times New Roman" w:hAnsi="Times New Roman" w:cs="Times New Roman"/>
                <w:color w:val="000000"/>
                <w:highlight w:val="white"/>
                <w:lang w:val="en-GB"/>
              </w:rPr>
              <w:t>messages in ISO</w:t>
            </w:r>
            <w:r w:rsidRPr="006935CF">
              <w:rPr>
                <w:rFonts w:ascii="Times New Roman" w:hAnsi="Times New Roman" w:cs="Times New Roman"/>
                <w:lang w:val="en-GB"/>
              </w:rPr>
              <w:t xml:space="preserve"> </w:t>
            </w:r>
            <w:r w:rsidRPr="008514D7">
              <w:rPr>
                <w:rFonts w:ascii="Times New Roman" w:hAnsi="Times New Roman" w:cs="Times New Roman"/>
                <w:color w:val="000000"/>
                <w:lang w:val="en-GB"/>
              </w:rPr>
              <w:t>20022 format</w:t>
            </w:r>
          </w:p>
        </w:tc>
        <w:tc>
          <w:tcPr>
            <w:tcW w:w="3402" w:type="dxa"/>
            <w:shd w:val="clear" w:color="auto" w:fill="auto"/>
          </w:tcPr>
          <w:p w14:paraId="4C7A5DF4" w14:textId="77777777" w:rsidR="008514D7" w:rsidRPr="00DB584D" w:rsidRDefault="00431B3A" w:rsidP="008514D7">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Transmission of ED507 with information on EM status to FMS participant. </w:t>
            </w:r>
          </w:p>
        </w:tc>
        <w:tc>
          <w:tcPr>
            <w:tcW w:w="4997" w:type="dxa"/>
            <w:shd w:val="clear" w:color="auto" w:fill="auto"/>
          </w:tcPr>
          <w:p w14:paraId="4C7A5DF5" w14:textId="77777777" w:rsidR="008514D7" w:rsidRPr="00DB584D" w:rsidRDefault="00431B3A" w:rsidP="008514D7">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Receipt of ED507 with information on EM status by FMS participant. If control is successful, MEC sends ED506 to FMS participant </w:t>
            </w:r>
          </w:p>
        </w:tc>
      </w:tr>
      <w:tr w:rsidR="00804032" w:rsidRPr="00F01B0F" w14:paraId="66F2E272" w14:textId="77777777" w:rsidTr="00804032">
        <w:trPr>
          <w:cantSplit/>
          <w:tblHeader/>
        </w:trPr>
        <w:tc>
          <w:tcPr>
            <w:tcW w:w="988" w:type="dxa"/>
            <w:shd w:val="clear" w:color="auto" w:fill="auto"/>
          </w:tcPr>
          <w:p w14:paraId="3867D9EF" w14:textId="44690237" w:rsidR="00804032" w:rsidRPr="00804032" w:rsidRDefault="00804032" w:rsidP="00804032">
            <w:pPr>
              <w:pStyle w:val="3"/>
              <w:numPr>
                <w:ilvl w:val="0"/>
                <w:numId w:val="0"/>
              </w:numPr>
              <w:spacing w:line="240" w:lineRule="auto"/>
              <w:ind w:left="2220" w:hanging="1909"/>
              <w:rPr>
                <w:szCs w:val="20"/>
              </w:rPr>
            </w:pPr>
            <w:r>
              <w:rPr>
                <w:szCs w:val="20"/>
              </w:rPr>
              <w:lastRenderedPageBreak/>
              <w:t>3.5</w:t>
            </w:r>
          </w:p>
        </w:tc>
        <w:tc>
          <w:tcPr>
            <w:tcW w:w="3232" w:type="dxa"/>
            <w:shd w:val="clear" w:color="auto" w:fill="auto"/>
          </w:tcPr>
          <w:p w14:paraId="03206781" w14:textId="6F579F74" w:rsidR="00804032" w:rsidRPr="00804032" w:rsidRDefault="00804032" w:rsidP="00804032">
            <w:pPr>
              <w:pStyle w:val="a6"/>
              <w:rPr>
                <w:rFonts w:ascii="Times New Roman" w:hAnsi="Times New Roman" w:cs="Times New Roman"/>
                <w:lang w:val="en-GB"/>
              </w:rPr>
            </w:pPr>
            <w:r w:rsidRPr="00804032">
              <w:rPr>
                <w:rFonts w:ascii="Times New Roman" w:hAnsi="Times New Roman" w:cs="Times New Roman"/>
                <w:lang w:val="en-GB"/>
              </w:rPr>
              <w:t>Transmission of ED50</w:t>
            </w:r>
            <w:r w:rsidRPr="00804032">
              <w:rPr>
                <w:rFonts w:ascii="Times New Roman" w:hAnsi="Times New Roman" w:cs="Times New Roman"/>
                <w:lang w:val="en-US"/>
              </w:rPr>
              <w:t>9</w:t>
            </w:r>
            <w:r w:rsidRPr="00804032">
              <w:rPr>
                <w:rFonts w:ascii="Times New Roman" w:hAnsi="Times New Roman" w:cs="Times New Roman"/>
                <w:lang w:val="en-GB"/>
              </w:rPr>
              <w:t xml:space="preserve"> ‘</w:t>
            </w:r>
            <w:r w:rsidRPr="00804032">
              <w:rPr>
                <w:rFonts w:ascii="Times New Roman" w:hAnsi="Times New Roman" w:cs="Times New Roman"/>
                <w:lang w:val="en-US"/>
              </w:rPr>
              <w:t>Envelope for transfer of trade transaction messages of legal entities in ISO TS format</w:t>
            </w:r>
            <w:r w:rsidRPr="00804032">
              <w:rPr>
                <w:rFonts w:ascii="Times New Roman" w:hAnsi="Times New Roman" w:cs="Times New Roman"/>
                <w:lang w:val="en-GB"/>
              </w:rPr>
              <w:t>’</w:t>
            </w:r>
          </w:p>
        </w:tc>
        <w:tc>
          <w:tcPr>
            <w:tcW w:w="2551" w:type="dxa"/>
            <w:shd w:val="clear" w:color="auto" w:fill="auto"/>
            <w:vAlign w:val="center"/>
          </w:tcPr>
          <w:p w14:paraId="0D2F682E" w14:textId="0A54D3FD" w:rsidR="00804032" w:rsidRPr="006935CF" w:rsidRDefault="00804032" w:rsidP="00804032">
            <w:pPr>
              <w:pStyle w:val="a6"/>
              <w:rPr>
                <w:rFonts w:ascii="Times New Roman" w:hAnsi="Times New Roman" w:cs="Times New Roman"/>
                <w:lang w:val="en-GB"/>
              </w:rPr>
            </w:pPr>
            <w:r w:rsidRPr="006935CF">
              <w:rPr>
                <w:rFonts w:ascii="Times New Roman" w:hAnsi="Times New Roman" w:cs="Times New Roman"/>
                <w:lang w:val="en-GB"/>
              </w:rPr>
              <w:t>Transmission of ED50</w:t>
            </w:r>
            <w:r w:rsidRPr="00804032">
              <w:rPr>
                <w:rFonts w:ascii="Times New Roman" w:hAnsi="Times New Roman" w:cs="Times New Roman"/>
                <w:lang w:val="en-US"/>
              </w:rPr>
              <w:t>9</w:t>
            </w:r>
            <w:r w:rsidRPr="006935CF">
              <w:rPr>
                <w:rFonts w:ascii="Times New Roman" w:hAnsi="Times New Roman" w:cs="Times New Roman"/>
                <w:lang w:val="en-GB"/>
              </w:rPr>
              <w:t xml:space="preserve"> by FMS participant to MEC. Contains </w:t>
            </w:r>
            <w:r w:rsidRPr="008514D7">
              <w:rPr>
                <w:rFonts w:ascii="Times New Roman" w:hAnsi="Times New Roman" w:cs="Times New Roman"/>
                <w:color w:val="000000"/>
                <w:highlight w:val="white"/>
                <w:lang w:val="en-GB"/>
              </w:rPr>
              <w:t>messages in ISO</w:t>
            </w:r>
            <w:r w:rsidRPr="006935CF">
              <w:rPr>
                <w:rFonts w:ascii="Times New Roman" w:hAnsi="Times New Roman" w:cs="Times New Roman"/>
                <w:lang w:val="en-GB"/>
              </w:rPr>
              <w:t xml:space="preserve"> </w:t>
            </w:r>
            <w:r w:rsidRPr="008514D7">
              <w:rPr>
                <w:rFonts w:ascii="Times New Roman" w:hAnsi="Times New Roman" w:cs="Times New Roman"/>
                <w:color w:val="000000"/>
                <w:lang w:val="en-GB"/>
              </w:rPr>
              <w:t>20022 format</w:t>
            </w:r>
          </w:p>
        </w:tc>
        <w:tc>
          <w:tcPr>
            <w:tcW w:w="3402" w:type="dxa"/>
            <w:shd w:val="clear" w:color="auto" w:fill="auto"/>
          </w:tcPr>
          <w:p w14:paraId="6EBC558C" w14:textId="31E54753" w:rsidR="00804032" w:rsidRPr="006935CF" w:rsidRDefault="00804032" w:rsidP="00804032">
            <w:pPr>
              <w:spacing w:after="0" w:line="240" w:lineRule="auto"/>
              <w:rPr>
                <w:rFonts w:ascii="Times New Roman" w:hAnsi="Times New Roman"/>
                <w:sz w:val="20"/>
                <w:szCs w:val="20"/>
                <w:lang w:val="en-GB"/>
              </w:rPr>
            </w:pPr>
            <w:r w:rsidRPr="006935CF">
              <w:rPr>
                <w:rFonts w:ascii="Times New Roman" w:hAnsi="Times New Roman"/>
                <w:sz w:val="20"/>
                <w:szCs w:val="20"/>
                <w:lang w:val="en-GB"/>
              </w:rPr>
              <w:t xml:space="preserve">Transmission of ED507 with information on EM status to FMS participant. </w:t>
            </w:r>
          </w:p>
        </w:tc>
        <w:tc>
          <w:tcPr>
            <w:tcW w:w="4997" w:type="dxa"/>
            <w:shd w:val="clear" w:color="auto" w:fill="auto"/>
          </w:tcPr>
          <w:p w14:paraId="4A2ACC78" w14:textId="746FFC91" w:rsidR="00804032" w:rsidRPr="006935CF" w:rsidRDefault="00804032" w:rsidP="00804032">
            <w:pPr>
              <w:spacing w:after="0" w:line="240" w:lineRule="auto"/>
              <w:rPr>
                <w:rFonts w:ascii="Times New Roman" w:hAnsi="Times New Roman"/>
                <w:sz w:val="20"/>
                <w:szCs w:val="20"/>
                <w:lang w:val="en-GB"/>
              </w:rPr>
            </w:pPr>
            <w:r w:rsidRPr="006935CF">
              <w:rPr>
                <w:rFonts w:ascii="Times New Roman" w:hAnsi="Times New Roman"/>
                <w:sz w:val="20"/>
                <w:szCs w:val="20"/>
                <w:lang w:val="en-GB"/>
              </w:rPr>
              <w:t>Receipt of ED507 with information on EM status by FMS participant. If control is successful, MEC sends ED50</w:t>
            </w:r>
            <w:r w:rsidRPr="00804032">
              <w:rPr>
                <w:rFonts w:ascii="Times New Roman" w:hAnsi="Times New Roman"/>
                <w:sz w:val="20"/>
                <w:szCs w:val="20"/>
                <w:lang w:val="en-US"/>
              </w:rPr>
              <w:t>9</w:t>
            </w:r>
            <w:r w:rsidRPr="006935CF">
              <w:rPr>
                <w:rFonts w:ascii="Times New Roman" w:hAnsi="Times New Roman"/>
                <w:sz w:val="20"/>
                <w:szCs w:val="20"/>
                <w:lang w:val="en-GB"/>
              </w:rPr>
              <w:t xml:space="preserve"> to FMS participant </w:t>
            </w:r>
          </w:p>
        </w:tc>
      </w:tr>
      <w:tr w:rsidR="00804032" w:rsidRPr="00F01B0F" w14:paraId="5BA845B1" w14:textId="77777777" w:rsidTr="00804032">
        <w:trPr>
          <w:cantSplit/>
          <w:tblHeader/>
        </w:trPr>
        <w:tc>
          <w:tcPr>
            <w:tcW w:w="988" w:type="dxa"/>
            <w:shd w:val="clear" w:color="auto" w:fill="auto"/>
          </w:tcPr>
          <w:p w14:paraId="38841D9B" w14:textId="61867F60" w:rsidR="00804032" w:rsidRDefault="00804032" w:rsidP="00804032">
            <w:pPr>
              <w:pStyle w:val="3"/>
              <w:numPr>
                <w:ilvl w:val="0"/>
                <w:numId w:val="0"/>
              </w:numPr>
              <w:spacing w:line="240" w:lineRule="auto"/>
              <w:ind w:left="2220" w:hanging="1909"/>
              <w:rPr>
                <w:szCs w:val="20"/>
              </w:rPr>
            </w:pPr>
            <w:r>
              <w:rPr>
                <w:szCs w:val="20"/>
              </w:rPr>
              <w:t>3.6</w:t>
            </w:r>
          </w:p>
        </w:tc>
        <w:tc>
          <w:tcPr>
            <w:tcW w:w="3232" w:type="dxa"/>
            <w:shd w:val="clear" w:color="auto" w:fill="auto"/>
          </w:tcPr>
          <w:p w14:paraId="3F709295" w14:textId="7815973B" w:rsidR="00804032" w:rsidRPr="00804032" w:rsidRDefault="00804032" w:rsidP="00804032">
            <w:pPr>
              <w:pStyle w:val="a6"/>
              <w:rPr>
                <w:rFonts w:ascii="Times New Roman" w:hAnsi="Times New Roman" w:cs="Times New Roman"/>
                <w:lang w:val="en-US"/>
              </w:rPr>
            </w:pPr>
            <w:r w:rsidRPr="00804032">
              <w:rPr>
                <w:rFonts w:ascii="Times New Roman" w:hAnsi="Times New Roman" w:cs="Times New Roman"/>
                <w:lang w:val="en-GB"/>
              </w:rPr>
              <w:t>Transmission of ED5</w:t>
            </w:r>
            <w:r w:rsidRPr="00804032">
              <w:rPr>
                <w:rFonts w:ascii="Times New Roman" w:hAnsi="Times New Roman" w:cs="Times New Roman"/>
                <w:lang w:val="en-US"/>
              </w:rPr>
              <w:t>13</w:t>
            </w:r>
            <w:r w:rsidRPr="00804032">
              <w:rPr>
                <w:rFonts w:ascii="Times New Roman" w:hAnsi="Times New Roman" w:cs="Times New Roman"/>
                <w:lang w:val="en-GB"/>
              </w:rPr>
              <w:t xml:space="preserve"> ‘</w:t>
            </w:r>
            <w:r w:rsidRPr="00804032">
              <w:rPr>
                <w:rFonts w:ascii="Times New Roman" w:hAnsi="Times New Roman" w:cs="Times New Roman"/>
                <w:lang w:val="en-US"/>
              </w:rPr>
              <w:t>Envelope for transfer of ISO CTCCR format messages for currency control purposes</w:t>
            </w:r>
            <w:r w:rsidRPr="00804032">
              <w:rPr>
                <w:rFonts w:ascii="Times New Roman" w:hAnsi="Times New Roman" w:cs="Times New Roman"/>
                <w:lang w:val="en-GB"/>
              </w:rPr>
              <w:t>‘</w:t>
            </w:r>
          </w:p>
        </w:tc>
        <w:tc>
          <w:tcPr>
            <w:tcW w:w="2551" w:type="dxa"/>
            <w:shd w:val="clear" w:color="auto" w:fill="auto"/>
            <w:vAlign w:val="center"/>
          </w:tcPr>
          <w:p w14:paraId="5CB43EB6" w14:textId="45701348" w:rsidR="00804032" w:rsidRPr="006935CF" w:rsidRDefault="00804032" w:rsidP="00804032">
            <w:pPr>
              <w:pStyle w:val="a6"/>
              <w:rPr>
                <w:rFonts w:ascii="Times New Roman" w:hAnsi="Times New Roman" w:cs="Times New Roman"/>
                <w:lang w:val="en-GB"/>
              </w:rPr>
            </w:pPr>
            <w:r w:rsidRPr="006935CF">
              <w:rPr>
                <w:rFonts w:ascii="Times New Roman" w:hAnsi="Times New Roman" w:cs="Times New Roman"/>
                <w:lang w:val="en-GB"/>
              </w:rPr>
              <w:t>Transmission of ED5</w:t>
            </w:r>
            <w:r w:rsidRPr="00804032">
              <w:rPr>
                <w:rFonts w:ascii="Times New Roman" w:hAnsi="Times New Roman" w:cs="Times New Roman"/>
                <w:lang w:val="en-US"/>
              </w:rPr>
              <w:t>13</w:t>
            </w:r>
            <w:r w:rsidRPr="006935CF">
              <w:rPr>
                <w:rFonts w:ascii="Times New Roman" w:hAnsi="Times New Roman" w:cs="Times New Roman"/>
                <w:lang w:val="en-GB"/>
              </w:rPr>
              <w:t xml:space="preserve"> by FMS participant to MEC. Contains </w:t>
            </w:r>
            <w:r w:rsidRPr="008514D7">
              <w:rPr>
                <w:rFonts w:ascii="Times New Roman" w:hAnsi="Times New Roman" w:cs="Times New Roman"/>
                <w:color w:val="000000"/>
                <w:highlight w:val="white"/>
                <w:lang w:val="en-GB"/>
              </w:rPr>
              <w:t>messages in ISO</w:t>
            </w:r>
            <w:r w:rsidRPr="006935CF">
              <w:rPr>
                <w:rFonts w:ascii="Times New Roman" w:hAnsi="Times New Roman" w:cs="Times New Roman"/>
                <w:lang w:val="en-GB"/>
              </w:rPr>
              <w:t xml:space="preserve"> </w:t>
            </w:r>
            <w:r w:rsidRPr="008514D7">
              <w:rPr>
                <w:rFonts w:ascii="Times New Roman" w:hAnsi="Times New Roman" w:cs="Times New Roman"/>
                <w:color w:val="000000"/>
                <w:lang w:val="en-GB"/>
              </w:rPr>
              <w:t>20022 format</w:t>
            </w:r>
          </w:p>
        </w:tc>
        <w:tc>
          <w:tcPr>
            <w:tcW w:w="3402" w:type="dxa"/>
            <w:shd w:val="clear" w:color="auto" w:fill="auto"/>
          </w:tcPr>
          <w:p w14:paraId="09D6AB21" w14:textId="57C07A87" w:rsidR="00804032" w:rsidRPr="006935CF" w:rsidRDefault="00804032" w:rsidP="00804032">
            <w:pPr>
              <w:spacing w:after="0" w:line="240" w:lineRule="auto"/>
              <w:rPr>
                <w:rFonts w:ascii="Times New Roman" w:hAnsi="Times New Roman"/>
                <w:sz w:val="20"/>
                <w:szCs w:val="20"/>
                <w:lang w:val="en-GB"/>
              </w:rPr>
            </w:pPr>
            <w:r w:rsidRPr="006935CF">
              <w:rPr>
                <w:rFonts w:ascii="Times New Roman" w:hAnsi="Times New Roman"/>
                <w:sz w:val="20"/>
                <w:szCs w:val="20"/>
                <w:lang w:val="en-GB"/>
              </w:rPr>
              <w:t xml:space="preserve">Transmission of ED507 with information on EM status to FMS participant. </w:t>
            </w:r>
          </w:p>
        </w:tc>
        <w:tc>
          <w:tcPr>
            <w:tcW w:w="4997" w:type="dxa"/>
            <w:shd w:val="clear" w:color="auto" w:fill="auto"/>
          </w:tcPr>
          <w:p w14:paraId="0B6FD0C1" w14:textId="2B9B4555" w:rsidR="00804032" w:rsidRPr="006935CF" w:rsidRDefault="00804032" w:rsidP="00804032">
            <w:pPr>
              <w:spacing w:after="0" w:line="240" w:lineRule="auto"/>
              <w:rPr>
                <w:rFonts w:ascii="Times New Roman" w:hAnsi="Times New Roman"/>
                <w:sz w:val="20"/>
                <w:szCs w:val="20"/>
                <w:lang w:val="en-GB"/>
              </w:rPr>
            </w:pPr>
            <w:r w:rsidRPr="006935CF">
              <w:rPr>
                <w:rFonts w:ascii="Times New Roman" w:hAnsi="Times New Roman"/>
                <w:sz w:val="20"/>
                <w:szCs w:val="20"/>
                <w:lang w:val="en-GB"/>
              </w:rPr>
              <w:t>Receipt of ED507 with information on EM status by FMS participant. If control is successful, MEC sends ED5</w:t>
            </w:r>
            <w:r w:rsidRPr="00804032">
              <w:rPr>
                <w:rFonts w:ascii="Times New Roman" w:hAnsi="Times New Roman"/>
                <w:sz w:val="20"/>
                <w:szCs w:val="20"/>
                <w:lang w:val="en-US"/>
              </w:rPr>
              <w:t>13</w:t>
            </w:r>
            <w:r w:rsidRPr="006935CF">
              <w:rPr>
                <w:rFonts w:ascii="Times New Roman" w:hAnsi="Times New Roman"/>
                <w:sz w:val="20"/>
                <w:szCs w:val="20"/>
                <w:lang w:val="en-GB"/>
              </w:rPr>
              <w:t xml:space="preserve"> to FMS participant </w:t>
            </w:r>
          </w:p>
        </w:tc>
      </w:tr>
      <w:tr w:rsidR="00804032" w:rsidRPr="00F01B0F" w14:paraId="3313622C" w14:textId="77777777" w:rsidTr="00804032">
        <w:trPr>
          <w:cantSplit/>
          <w:tblHeader/>
        </w:trPr>
        <w:tc>
          <w:tcPr>
            <w:tcW w:w="988" w:type="dxa"/>
            <w:shd w:val="clear" w:color="auto" w:fill="auto"/>
          </w:tcPr>
          <w:p w14:paraId="397DDCE6" w14:textId="77777777" w:rsidR="00804032" w:rsidRPr="00804032" w:rsidRDefault="00804032" w:rsidP="00804032">
            <w:pPr>
              <w:pStyle w:val="3"/>
              <w:numPr>
                <w:ilvl w:val="0"/>
                <w:numId w:val="0"/>
              </w:numPr>
              <w:spacing w:line="240" w:lineRule="auto"/>
              <w:ind w:left="2220" w:hanging="1909"/>
              <w:rPr>
                <w:szCs w:val="20"/>
                <w:lang w:val="en-US"/>
              </w:rPr>
            </w:pPr>
          </w:p>
        </w:tc>
        <w:tc>
          <w:tcPr>
            <w:tcW w:w="3232" w:type="dxa"/>
            <w:shd w:val="clear" w:color="auto" w:fill="auto"/>
          </w:tcPr>
          <w:p w14:paraId="2C903886" w14:textId="77777777" w:rsidR="00804032" w:rsidRPr="00804032" w:rsidRDefault="00804032" w:rsidP="00804032">
            <w:pPr>
              <w:pStyle w:val="a6"/>
              <w:rPr>
                <w:rFonts w:ascii="Times New Roman" w:hAnsi="Times New Roman" w:cs="Times New Roman"/>
                <w:lang w:val="en-GB"/>
              </w:rPr>
            </w:pPr>
          </w:p>
        </w:tc>
        <w:tc>
          <w:tcPr>
            <w:tcW w:w="2551" w:type="dxa"/>
            <w:shd w:val="clear" w:color="auto" w:fill="auto"/>
            <w:vAlign w:val="center"/>
          </w:tcPr>
          <w:p w14:paraId="33D545C5" w14:textId="77777777" w:rsidR="00804032" w:rsidRPr="006935CF" w:rsidRDefault="00804032" w:rsidP="00804032">
            <w:pPr>
              <w:pStyle w:val="a6"/>
              <w:rPr>
                <w:rFonts w:ascii="Times New Roman" w:hAnsi="Times New Roman" w:cs="Times New Roman"/>
                <w:lang w:val="en-GB"/>
              </w:rPr>
            </w:pPr>
          </w:p>
        </w:tc>
        <w:tc>
          <w:tcPr>
            <w:tcW w:w="3402" w:type="dxa"/>
            <w:shd w:val="clear" w:color="auto" w:fill="auto"/>
          </w:tcPr>
          <w:p w14:paraId="17E26F49" w14:textId="77777777" w:rsidR="00804032" w:rsidRPr="006935CF" w:rsidRDefault="00804032" w:rsidP="00804032">
            <w:pPr>
              <w:spacing w:after="0" w:line="240" w:lineRule="auto"/>
              <w:rPr>
                <w:rFonts w:ascii="Times New Roman" w:hAnsi="Times New Roman"/>
                <w:sz w:val="20"/>
                <w:szCs w:val="20"/>
                <w:lang w:val="en-GB"/>
              </w:rPr>
            </w:pPr>
          </w:p>
        </w:tc>
        <w:tc>
          <w:tcPr>
            <w:tcW w:w="4997" w:type="dxa"/>
            <w:shd w:val="clear" w:color="auto" w:fill="auto"/>
          </w:tcPr>
          <w:p w14:paraId="64D3F964" w14:textId="77777777" w:rsidR="00804032" w:rsidRPr="006935CF" w:rsidRDefault="00804032" w:rsidP="00804032">
            <w:pPr>
              <w:spacing w:after="0" w:line="240" w:lineRule="auto"/>
              <w:rPr>
                <w:rFonts w:ascii="Times New Roman" w:hAnsi="Times New Roman"/>
                <w:sz w:val="20"/>
                <w:szCs w:val="20"/>
                <w:lang w:val="en-GB"/>
              </w:rPr>
            </w:pPr>
          </w:p>
        </w:tc>
      </w:tr>
      <w:tr w:rsidR="00804032" w:rsidRPr="00F01B0F" w14:paraId="4C7A5DF8" w14:textId="77777777" w:rsidTr="0073462F">
        <w:trPr>
          <w:cantSplit/>
          <w:tblHeader/>
        </w:trPr>
        <w:tc>
          <w:tcPr>
            <w:tcW w:w="15170" w:type="dxa"/>
            <w:gridSpan w:val="5"/>
            <w:shd w:val="clear" w:color="auto" w:fill="auto"/>
          </w:tcPr>
          <w:p w14:paraId="4C7A5DF7" w14:textId="6F0A6E0C" w:rsidR="00804032" w:rsidRPr="00DB584D" w:rsidRDefault="00804032" w:rsidP="00804032">
            <w:pPr>
              <w:pStyle w:val="2"/>
              <w:framePr w:hSpace="0" w:wrap="auto" w:vAnchor="margin" w:yAlign="inline"/>
              <w:numPr>
                <w:ilvl w:val="0"/>
                <w:numId w:val="18"/>
              </w:numPr>
              <w:suppressOverlap w:val="0"/>
              <w:rPr>
                <w:lang w:val="en-US"/>
              </w:rPr>
            </w:pPr>
            <w:r>
              <w:rPr>
                <w:lang w:val="en-GB"/>
              </w:rPr>
              <w:t>Receipt and execution of electronic service and information messages (ESIMs)</w:t>
            </w:r>
          </w:p>
        </w:tc>
      </w:tr>
      <w:tr w:rsidR="00804032" w:rsidRPr="00F01B0F" w14:paraId="4C7A5E00" w14:textId="77777777" w:rsidTr="00804032">
        <w:trPr>
          <w:cantSplit/>
          <w:tblHeader/>
        </w:trPr>
        <w:tc>
          <w:tcPr>
            <w:tcW w:w="988" w:type="dxa"/>
            <w:shd w:val="clear" w:color="auto" w:fill="auto"/>
          </w:tcPr>
          <w:p w14:paraId="4C7A5DF9" w14:textId="0599BDE8" w:rsidR="00804032" w:rsidRPr="006935CF" w:rsidRDefault="00804032" w:rsidP="00804032">
            <w:pPr>
              <w:pStyle w:val="3"/>
              <w:numPr>
                <w:ilvl w:val="0"/>
                <w:numId w:val="0"/>
              </w:numPr>
              <w:spacing w:line="240" w:lineRule="auto"/>
              <w:ind w:left="720" w:hanging="409"/>
              <w:rPr>
                <w:szCs w:val="20"/>
              </w:rPr>
            </w:pPr>
            <w:r>
              <w:rPr>
                <w:szCs w:val="20"/>
                <w:lang w:val="en-GB"/>
              </w:rPr>
              <w:t>4.1</w:t>
            </w:r>
          </w:p>
        </w:tc>
        <w:tc>
          <w:tcPr>
            <w:tcW w:w="3232" w:type="dxa"/>
            <w:shd w:val="clear" w:color="auto" w:fill="auto"/>
          </w:tcPr>
          <w:p w14:paraId="4C7A5DFA" w14:textId="0A1C1B70" w:rsidR="00804032" w:rsidRPr="00DB584D" w:rsidRDefault="00804032" w:rsidP="00804032">
            <w:pPr>
              <w:spacing w:after="0" w:line="240" w:lineRule="auto"/>
              <w:jc w:val="both"/>
              <w:rPr>
                <w:rFonts w:ascii="Times New Roman" w:hAnsi="Times New Roman"/>
                <w:sz w:val="20"/>
                <w:szCs w:val="20"/>
                <w:lang w:val="en-US"/>
              </w:rPr>
            </w:pPr>
            <w:r w:rsidRPr="006935CF">
              <w:rPr>
                <w:rFonts w:ascii="Times New Roman" w:hAnsi="Times New Roman"/>
                <w:sz w:val="20"/>
                <w:szCs w:val="20"/>
                <w:lang w:val="en-GB"/>
              </w:rPr>
              <w:t xml:space="preserve">Transmission of ED540 </w:t>
            </w:r>
            <w:r>
              <w:rPr>
                <w:rFonts w:ascii="Times New Roman" w:hAnsi="Times New Roman"/>
                <w:sz w:val="20"/>
                <w:szCs w:val="20"/>
                <w:lang w:val="en-GB"/>
              </w:rPr>
              <w:t>‘</w:t>
            </w:r>
            <w:r w:rsidRPr="006935CF">
              <w:rPr>
                <w:rFonts w:ascii="Times New Roman" w:hAnsi="Times New Roman"/>
                <w:sz w:val="20"/>
                <w:szCs w:val="20"/>
                <w:lang w:val="en-GB"/>
              </w:rPr>
              <w:t>Request for information on EMs transferred/received</w:t>
            </w:r>
            <w:r>
              <w:rPr>
                <w:rFonts w:ascii="Times New Roman" w:hAnsi="Times New Roman"/>
                <w:sz w:val="20"/>
                <w:szCs w:val="20"/>
                <w:lang w:val="en-GB"/>
              </w:rPr>
              <w:t>’</w:t>
            </w:r>
          </w:p>
        </w:tc>
        <w:tc>
          <w:tcPr>
            <w:tcW w:w="2551" w:type="dxa"/>
            <w:shd w:val="clear" w:color="auto" w:fill="auto"/>
          </w:tcPr>
          <w:p w14:paraId="4C7A5DFB" w14:textId="77777777" w:rsidR="00804032" w:rsidRPr="00DB584D" w:rsidRDefault="00804032" w:rsidP="00804032">
            <w:pPr>
              <w:pStyle w:val="a6"/>
              <w:rPr>
                <w:rFonts w:ascii="Times New Roman" w:hAnsi="Times New Roman" w:cs="Times New Roman"/>
                <w:lang w:val="en-US"/>
              </w:rPr>
            </w:pPr>
            <w:r w:rsidRPr="006935CF">
              <w:rPr>
                <w:rFonts w:ascii="Times New Roman" w:hAnsi="Times New Roman" w:cs="Times New Roman"/>
                <w:lang w:val="en-GB"/>
              </w:rPr>
              <w:t>Transmission of ED541 by FMS participant to MEC</w:t>
            </w:r>
          </w:p>
        </w:tc>
        <w:tc>
          <w:tcPr>
            <w:tcW w:w="3402" w:type="dxa"/>
            <w:shd w:val="clear" w:color="auto" w:fill="auto"/>
          </w:tcPr>
          <w:p w14:paraId="4C7A5DFC" w14:textId="77777777" w:rsidR="00804032" w:rsidRPr="00DB584D" w:rsidRDefault="00804032" w:rsidP="00804032">
            <w:pPr>
              <w:spacing w:after="0" w:line="240" w:lineRule="auto"/>
              <w:rPr>
                <w:rFonts w:ascii="Times New Roman" w:hAnsi="Times New Roman"/>
                <w:sz w:val="20"/>
                <w:szCs w:val="20"/>
                <w:lang w:val="en-US"/>
              </w:rPr>
            </w:pPr>
            <w:r w:rsidRPr="006935CF">
              <w:rPr>
                <w:rFonts w:ascii="Times New Roman" w:hAnsi="Times New Roman"/>
                <w:sz w:val="20"/>
                <w:szCs w:val="20"/>
                <w:lang w:val="en-GB"/>
              </w:rPr>
              <w:t>Transmission of ED541 to FMS participant</w:t>
            </w:r>
          </w:p>
          <w:p w14:paraId="4C7A5DFD" w14:textId="57BF4D7C" w:rsidR="00804032" w:rsidRPr="00DB584D" w:rsidRDefault="00804032" w:rsidP="00804032">
            <w:pPr>
              <w:pStyle w:val="a6"/>
              <w:rPr>
                <w:rFonts w:ascii="Times New Roman" w:hAnsi="Times New Roman" w:cs="Times New Roman"/>
                <w:lang w:val="en-US"/>
              </w:rPr>
            </w:pPr>
            <w:r>
              <w:rPr>
                <w:rFonts w:ascii="Times New Roman" w:hAnsi="Times New Roman" w:cs="Times New Roman"/>
                <w:lang w:val="en-GB"/>
              </w:rPr>
              <w:t>‘</w:t>
            </w:r>
            <w:r w:rsidRPr="006935CF">
              <w:rPr>
                <w:rFonts w:ascii="Times New Roman" w:hAnsi="Times New Roman" w:cs="Times New Roman"/>
                <w:lang w:val="en-GB"/>
              </w:rPr>
              <w:t>Information on EMs transferred/received</w:t>
            </w:r>
            <w:r>
              <w:rPr>
                <w:rFonts w:ascii="Times New Roman" w:hAnsi="Times New Roman" w:cs="Times New Roman"/>
                <w:lang w:val="en-GB"/>
              </w:rPr>
              <w:t>’</w:t>
            </w:r>
            <w:r w:rsidRPr="006935CF">
              <w:rPr>
                <w:rFonts w:ascii="Times New Roman" w:hAnsi="Times New Roman" w:cs="Times New Roman"/>
                <w:lang w:val="en-GB"/>
              </w:rPr>
              <w:t xml:space="preserve"> containing a list of EMs </w:t>
            </w:r>
          </w:p>
          <w:p w14:paraId="4C7A5DFE" w14:textId="77777777" w:rsidR="00804032" w:rsidRPr="00DB584D" w:rsidRDefault="00804032" w:rsidP="00804032">
            <w:pPr>
              <w:spacing w:after="0" w:line="240" w:lineRule="auto"/>
              <w:rPr>
                <w:rFonts w:ascii="Times New Roman" w:hAnsi="Times New Roman"/>
                <w:sz w:val="20"/>
                <w:szCs w:val="20"/>
                <w:lang w:val="en-US"/>
              </w:rPr>
            </w:pPr>
            <w:r w:rsidRPr="006935CF">
              <w:rPr>
                <w:rFonts w:ascii="Times New Roman" w:hAnsi="Times New Roman"/>
                <w:sz w:val="20"/>
                <w:szCs w:val="20"/>
                <w:lang w:val="en-GB"/>
              </w:rPr>
              <w:t>transferred/received during an operation day</w:t>
            </w:r>
          </w:p>
        </w:tc>
        <w:tc>
          <w:tcPr>
            <w:tcW w:w="4997" w:type="dxa"/>
            <w:shd w:val="clear" w:color="auto" w:fill="auto"/>
          </w:tcPr>
          <w:p w14:paraId="4C7A5DFF" w14:textId="77777777" w:rsidR="00804032" w:rsidRPr="00DB584D" w:rsidRDefault="00804032" w:rsidP="00804032">
            <w:pPr>
              <w:spacing w:after="0" w:line="240" w:lineRule="auto"/>
              <w:jc w:val="both"/>
              <w:rPr>
                <w:rFonts w:ascii="Times New Roman" w:hAnsi="Times New Roman"/>
                <w:sz w:val="20"/>
                <w:szCs w:val="20"/>
                <w:lang w:val="en-US"/>
              </w:rPr>
            </w:pPr>
            <w:r w:rsidRPr="006935CF">
              <w:rPr>
                <w:rFonts w:ascii="Times New Roman" w:hAnsi="Times New Roman"/>
                <w:sz w:val="20"/>
                <w:szCs w:val="20"/>
                <w:lang w:val="en-GB"/>
              </w:rPr>
              <w:t>Receipt of ED541 by participant</w:t>
            </w:r>
          </w:p>
        </w:tc>
      </w:tr>
      <w:tr w:rsidR="00804032" w:rsidRPr="00F01B0F" w14:paraId="4C7A5E07" w14:textId="77777777" w:rsidTr="00804032">
        <w:trPr>
          <w:cantSplit/>
          <w:tblHeader/>
        </w:trPr>
        <w:tc>
          <w:tcPr>
            <w:tcW w:w="988" w:type="dxa"/>
            <w:shd w:val="clear" w:color="auto" w:fill="auto"/>
          </w:tcPr>
          <w:p w14:paraId="4C7A5E01" w14:textId="0C68FE94" w:rsidR="00804032" w:rsidRPr="006935CF" w:rsidRDefault="00804032" w:rsidP="00804032">
            <w:pPr>
              <w:pStyle w:val="3"/>
              <w:numPr>
                <w:ilvl w:val="0"/>
                <w:numId w:val="0"/>
              </w:numPr>
              <w:spacing w:line="240" w:lineRule="auto"/>
              <w:ind w:left="720" w:hanging="409"/>
              <w:rPr>
                <w:szCs w:val="20"/>
              </w:rPr>
            </w:pPr>
            <w:r>
              <w:rPr>
                <w:szCs w:val="20"/>
                <w:lang w:val="en-GB"/>
              </w:rPr>
              <w:t>4.2</w:t>
            </w:r>
          </w:p>
        </w:tc>
        <w:tc>
          <w:tcPr>
            <w:tcW w:w="3232" w:type="dxa"/>
            <w:shd w:val="clear" w:color="auto" w:fill="auto"/>
            <w:vAlign w:val="center"/>
          </w:tcPr>
          <w:p w14:paraId="4C7A5E02" w14:textId="601A6DB0" w:rsidR="00804032" w:rsidRPr="00DB584D" w:rsidRDefault="00804032" w:rsidP="00804032">
            <w:pPr>
              <w:pStyle w:val="a6"/>
              <w:rPr>
                <w:rFonts w:ascii="Times New Roman" w:hAnsi="Times New Roman" w:cs="Times New Roman"/>
                <w:bCs w:val="0"/>
                <w:lang w:val="en-US"/>
              </w:rPr>
            </w:pPr>
            <w:r w:rsidRPr="006935CF">
              <w:rPr>
                <w:rFonts w:ascii="Times New Roman" w:hAnsi="Times New Roman" w:cs="Times New Roman"/>
                <w:lang w:val="en-GB"/>
              </w:rPr>
              <w:t xml:space="preserve">Transmission of ED542 </w:t>
            </w:r>
            <w:r>
              <w:rPr>
                <w:rFonts w:ascii="Times New Roman" w:hAnsi="Times New Roman" w:cs="Times New Roman"/>
                <w:lang w:val="en-GB"/>
              </w:rPr>
              <w:t>‘</w:t>
            </w:r>
            <w:r w:rsidRPr="006935CF">
              <w:rPr>
                <w:rFonts w:ascii="Times New Roman" w:hAnsi="Times New Roman" w:cs="Times New Roman"/>
                <w:lang w:val="en-GB"/>
              </w:rPr>
              <w:t>Request for the repeated receipt of the message</w:t>
            </w:r>
            <w:r>
              <w:rPr>
                <w:rFonts w:ascii="Times New Roman" w:hAnsi="Times New Roman" w:cs="Times New Roman"/>
                <w:lang w:val="en-GB"/>
              </w:rPr>
              <w:t>’</w:t>
            </w:r>
          </w:p>
          <w:p w14:paraId="4C7A5E03" w14:textId="77777777" w:rsidR="00804032" w:rsidRPr="00DB584D" w:rsidRDefault="00804032" w:rsidP="00804032">
            <w:pPr>
              <w:pStyle w:val="a6"/>
              <w:rPr>
                <w:rFonts w:ascii="Times New Roman" w:hAnsi="Times New Roman" w:cs="Times New Roman"/>
                <w:noProof/>
                <w:lang w:val="en-US"/>
              </w:rPr>
            </w:pPr>
            <w:r w:rsidRPr="006935CF">
              <w:rPr>
                <w:rFonts w:ascii="Times New Roman" w:hAnsi="Times New Roman" w:cs="Times New Roman"/>
                <w:noProof/>
                <w:lang w:val="en-GB"/>
              </w:rPr>
              <w:t>that is compiled and transmitted to MEC by participant in order to receive once again all messages sent by MEC to the participant</w:t>
            </w:r>
          </w:p>
        </w:tc>
        <w:tc>
          <w:tcPr>
            <w:tcW w:w="2551" w:type="dxa"/>
            <w:shd w:val="clear" w:color="auto" w:fill="auto"/>
          </w:tcPr>
          <w:p w14:paraId="4C7A5E04" w14:textId="47495629" w:rsidR="00804032" w:rsidRPr="00DB584D" w:rsidRDefault="00804032" w:rsidP="00804032">
            <w:pPr>
              <w:pStyle w:val="a6"/>
              <w:rPr>
                <w:rFonts w:ascii="Times New Roman" w:hAnsi="Times New Roman" w:cs="Times New Roman"/>
                <w:lang w:val="en-US"/>
              </w:rPr>
            </w:pPr>
            <w:r w:rsidRPr="006935CF">
              <w:rPr>
                <w:rFonts w:ascii="Times New Roman" w:hAnsi="Times New Roman" w:cs="Times New Roman"/>
                <w:lang w:val="en-GB"/>
              </w:rPr>
              <w:t>Transmission of ED542 by FMS participant to MEC</w:t>
            </w:r>
          </w:p>
        </w:tc>
        <w:tc>
          <w:tcPr>
            <w:tcW w:w="3402" w:type="dxa"/>
            <w:shd w:val="clear" w:color="auto" w:fill="auto"/>
          </w:tcPr>
          <w:p w14:paraId="4C7A5E05" w14:textId="77777777" w:rsidR="00804032" w:rsidRPr="00DB584D" w:rsidRDefault="00804032" w:rsidP="00804032">
            <w:pPr>
              <w:spacing w:after="0" w:line="240" w:lineRule="auto"/>
              <w:rPr>
                <w:rFonts w:ascii="Times New Roman" w:hAnsi="Times New Roman"/>
                <w:sz w:val="20"/>
                <w:szCs w:val="20"/>
                <w:lang w:val="en-US"/>
              </w:rPr>
            </w:pPr>
            <w:r w:rsidRPr="006935CF">
              <w:rPr>
                <w:rFonts w:ascii="Times New Roman" w:hAnsi="Times New Roman"/>
                <w:sz w:val="20"/>
                <w:szCs w:val="20"/>
                <w:lang w:val="en-GB"/>
              </w:rPr>
              <w:t xml:space="preserve">Transmission of EM, a specific type of EM depending on the request type </w:t>
            </w:r>
            <w:r w:rsidRPr="006935CF">
              <w:rPr>
                <w:rFonts w:ascii="Times New Roman" w:hAnsi="Times New Roman"/>
                <w:i/>
                <w:sz w:val="20"/>
                <w:szCs w:val="20"/>
                <w:lang w:val="en-GB"/>
              </w:rPr>
              <w:t>(</w:t>
            </w:r>
            <w:proofErr w:type="spellStart"/>
            <w:r w:rsidRPr="006935CF">
              <w:rPr>
                <w:rFonts w:ascii="Times New Roman" w:hAnsi="Times New Roman"/>
                <w:i/>
                <w:sz w:val="20"/>
                <w:szCs w:val="20"/>
                <w:lang w:val="en-GB"/>
              </w:rPr>
              <w:t>RepeatReceptInqCode</w:t>
            </w:r>
            <w:proofErr w:type="spellEnd"/>
            <w:r w:rsidRPr="006935CF">
              <w:rPr>
                <w:rFonts w:ascii="Times New Roman" w:hAnsi="Times New Roman"/>
                <w:i/>
                <w:sz w:val="20"/>
                <w:szCs w:val="20"/>
                <w:lang w:val="en-GB"/>
              </w:rPr>
              <w:t>)</w:t>
            </w:r>
            <w:r w:rsidRPr="006935CF">
              <w:rPr>
                <w:rFonts w:ascii="Times New Roman" w:hAnsi="Times New Roman"/>
                <w:sz w:val="20"/>
                <w:szCs w:val="20"/>
                <w:lang w:val="en-GB"/>
              </w:rPr>
              <w:t xml:space="preserve"> specified in ED542</w:t>
            </w:r>
          </w:p>
        </w:tc>
        <w:tc>
          <w:tcPr>
            <w:tcW w:w="4997" w:type="dxa"/>
            <w:shd w:val="clear" w:color="auto" w:fill="auto"/>
          </w:tcPr>
          <w:p w14:paraId="4C7A5E06" w14:textId="77777777" w:rsidR="00804032" w:rsidRPr="00DB584D" w:rsidRDefault="00804032" w:rsidP="00804032">
            <w:pPr>
              <w:spacing w:after="0" w:line="240" w:lineRule="auto"/>
              <w:rPr>
                <w:rFonts w:ascii="Times New Roman" w:hAnsi="Times New Roman"/>
                <w:sz w:val="20"/>
                <w:szCs w:val="20"/>
                <w:lang w:val="en-US"/>
              </w:rPr>
            </w:pPr>
            <w:r w:rsidRPr="006935CF">
              <w:rPr>
                <w:rFonts w:ascii="Times New Roman" w:hAnsi="Times New Roman"/>
                <w:sz w:val="20"/>
                <w:szCs w:val="20"/>
                <w:lang w:val="en-GB"/>
              </w:rPr>
              <w:t>Receipt of requested EMs by FMS participant</w:t>
            </w:r>
          </w:p>
        </w:tc>
      </w:tr>
    </w:tbl>
    <w:p w14:paraId="4C7A5E08" w14:textId="77777777" w:rsidR="008C1D2A" w:rsidRPr="00DB584D" w:rsidRDefault="00431B3A" w:rsidP="008C1D2A">
      <w:pPr>
        <w:rPr>
          <w:rFonts w:ascii="Times New Roman" w:hAnsi="Times New Roman"/>
          <w:sz w:val="28"/>
          <w:szCs w:val="28"/>
          <w:lang w:val="en-US"/>
        </w:rPr>
      </w:pPr>
      <w:r w:rsidRPr="00DB584D">
        <w:rPr>
          <w:rFonts w:ascii="Times New Roman" w:hAnsi="Times New Roman"/>
          <w:sz w:val="28"/>
          <w:szCs w:val="28"/>
          <w:lang w:val="en-US"/>
        </w:rPr>
        <w:br w:type="textWrapping" w:clear="all"/>
      </w:r>
    </w:p>
    <w:p w14:paraId="4C7A5E09" w14:textId="77777777" w:rsidR="004A4821" w:rsidRPr="00DB584D" w:rsidRDefault="004A4821">
      <w:pPr>
        <w:rPr>
          <w:lang w:val="en-US"/>
        </w:rPr>
      </w:pPr>
    </w:p>
    <w:sectPr w:rsidR="004A4821" w:rsidRPr="00DB584D" w:rsidSect="008C1D2A">
      <w:pgSz w:w="16838" w:h="11906" w:orient="landscape"/>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5DE90" w14:textId="77777777" w:rsidR="0039385C" w:rsidRDefault="0039385C">
      <w:pPr>
        <w:spacing w:after="0" w:line="240" w:lineRule="auto"/>
      </w:pPr>
      <w:r>
        <w:separator/>
      </w:r>
    </w:p>
  </w:endnote>
  <w:endnote w:type="continuationSeparator" w:id="0">
    <w:p w14:paraId="4C3821AF" w14:textId="77777777" w:rsidR="0039385C" w:rsidRDefault="0039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EAA1E" w14:textId="77777777" w:rsidR="0039385C" w:rsidRDefault="0039385C" w:rsidP="008C1D2A">
      <w:pPr>
        <w:spacing w:after="0" w:line="240" w:lineRule="auto"/>
      </w:pPr>
      <w:r>
        <w:separator/>
      </w:r>
    </w:p>
  </w:footnote>
  <w:footnote w:type="continuationSeparator" w:id="0">
    <w:p w14:paraId="1E127431" w14:textId="77777777" w:rsidR="0039385C" w:rsidRDefault="0039385C" w:rsidP="008C1D2A">
      <w:pPr>
        <w:spacing w:after="0" w:line="240" w:lineRule="auto"/>
      </w:pPr>
      <w:r>
        <w:continuationSeparator/>
      </w:r>
    </w:p>
  </w:footnote>
  <w:footnote w:id="1">
    <w:p w14:paraId="4C7A5E0E" w14:textId="7B200B94" w:rsidR="008C1D2A" w:rsidRPr="00DB584D" w:rsidRDefault="00431B3A" w:rsidP="008C1D2A">
      <w:pPr>
        <w:pStyle w:val="a4"/>
        <w:rPr>
          <w:lang w:val="en-US"/>
        </w:rPr>
      </w:pPr>
      <w:r>
        <w:rPr>
          <w:rStyle w:val="a8"/>
        </w:rPr>
        <w:footnoteRef/>
      </w:r>
      <w:r>
        <w:rPr>
          <w:lang w:val="en-GB"/>
        </w:rPr>
        <w:t xml:space="preserve"> In order to be able to send and receive ED501, ED503, ED504</w:t>
      </w:r>
      <w:r w:rsidR="00F01B0F" w:rsidRPr="00F01B0F">
        <w:rPr>
          <w:lang w:val="en-US"/>
        </w:rPr>
        <w:t xml:space="preserve">, </w:t>
      </w:r>
      <w:r>
        <w:rPr>
          <w:lang w:val="en-GB"/>
        </w:rPr>
        <w:t>ED506,</w:t>
      </w:r>
      <w:r w:rsidR="00F01B0F" w:rsidRPr="00F01B0F">
        <w:rPr>
          <w:lang w:val="en-GB"/>
        </w:rPr>
        <w:t xml:space="preserve"> </w:t>
      </w:r>
      <w:r w:rsidR="00F01B0F">
        <w:rPr>
          <w:lang w:val="en-GB"/>
        </w:rPr>
        <w:t>ED50</w:t>
      </w:r>
      <w:r w:rsidR="00F01B0F" w:rsidRPr="00F01B0F">
        <w:rPr>
          <w:lang w:val="en-US"/>
        </w:rPr>
        <w:t>9,</w:t>
      </w:r>
      <w:r w:rsidR="00F01B0F" w:rsidRPr="00F01B0F">
        <w:rPr>
          <w:lang w:val="en-GB"/>
        </w:rPr>
        <w:t xml:space="preserve"> </w:t>
      </w:r>
      <w:r w:rsidR="00F01B0F">
        <w:rPr>
          <w:lang w:val="en-GB"/>
        </w:rPr>
        <w:t>ED5</w:t>
      </w:r>
      <w:r w:rsidR="00F01B0F" w:rsidRPr="00F01B0F">
        <w:rPr>
          <w:lang w:val="en-US"/>
        </w:rPr>
        <w:t>13</w:t>
      </w:r>
      <w:bookmarkStart w:id="0" w:name="_GoBack"/>
      <w:bookmarkEnd w:id="0"/>
      <w:r>
        <w:rPr>
          <w:lang w:val="en-GB"/>
        </w:rPr>
        <w:t xml:space="preserve"> FMS participant must interact with its correspondents that are FMS participants without Bank of Russia intermediation.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D0967"/>
    <w:multiLevelType w:val="multilevel"/>
    <w:tmpl w:val="9CB0A50A"/>
    <w:lvl w:ilvl="0">
      <w:start w:val="1"/>
      <w:numFmt w:val="decimal"/>
      <w:lvlText w:val="Раздел %1."/>
      <w:lvlJc w:val="left"/>
      <w:pPr>
        <w:ind w:left="0" w:firstLine="0"/>
      </w:pPr>
      <w:rPr>
        <w:rFonts w:ascii="Times New Roman" w:hAnsi="Times New Roman" w:hint="default"/>
        <w:b/>
        <w:i w:val="0"/>
        <w:color w:val="auto"/>
        <w:sz w:val="32"/>
        <w:szCs w:val="32"/>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Restart w:val="1"/>
      <w:lvlText w:val="%3.1.1."/>
      <w:lvlJc w:val="left"/>
      <w:pPr>
        <w:ind w:left="720"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36354D25"/>
    <w:multiLevelType w:val="hybridMultilevel"/>
    <w:tmpl w:val="FCAAB41C"/>
    <w:lvl w:ilvl="0" w:tplc="B2F02886">
      <w:start w:val="1"/>
      <w:numFmt w:val="decimal"/>
      <w:lvlText w:val="%1"/>
      <w:lvlJc w:val="left"/>
      <w:pPr>
        <w:ind w:left="420" w:hanging="360"/>
      </w:pPr>
      <w:rPr>
        <w:rFonts w:hint="default"/>
        <w:color w:val="000000"/>
      </w:rPr>
    </w:lvl>
    <w:lvl w:ilvl="1" w:tplc="E40C3286">
      <w:start w:val="1"/>
      <w:numFmt w:val="lowerLetter"/>
      <w:lvlText w:val="%2."/>
      <w:lvlJc w:val="left"/>
      <w:pPr>
        <w:ind w:left="1140" w:hanging="360"/>
      </w:pPr>
    </w:lvl>
    <w:lvl w:ilvl="2" w:tplc="C890D060">
      <w:start w:val="1"/>
      <w:numFmt w:val="lowerRoman"/>
      <w:lvlText w:val="%3."/>
      <w:lvlJc w:val="right"/>
      <w:pPr>
        <w:ind w:left="1860" w:hanging="180"/>
      </w:pPr>
    </w:lvl>
    <w:lvl w:ilvl="3" w:tplc="96523614" w:tentative="1">
      <w:start w:val="1"/>
      <w:numFmt w:val="decimal"/>
      <w:lvlText w:val="%4."/>
      <w:lvlJc w:val="left"/>
      <w:pPr>
        <w:ind w:left="2580" w:hanging="360"/>
      </w:pPr>
    </w:lvl>
    <w:lvl w:ilvl="4" w:tplc="FEF8FE4E" w:tentative="1">
      <w:start w:val="1"/>
      <w:numFmt w:val="lowerLetter"/>
      <w:lvlText w:val="%5."/>
      <w:lvlJc w:val="left"/>
      <w:pPr>
        <w:ind w:left="3300" w:hanging="360"/>
      </w:pPr>
    </w:lvl>
    <w:lvl w:ilvl="5" w:tplc="BA6C58B4" w:tentative="1">
      <w:start w:val="1"/>
      <w:numFmt w:val="lowerRoman"/>
      <w:lvlText w:val="%6."/>
      <w:lvlJc w:val="right"/>
      <w:pPr>
        <w:ind w:left="4020" w:hanging="180"/>
      </w:pPr>
    </w:lvl>
    <w:lvl w:ilvl="6" w:tplc="5BF43D8A" w:tentative="1">
      <w:start w:val="1"/>
      <w:numFmt w:val="decimal"/>
      <w:lvlText w:val="%7."/>
      <w:lvlJc w:val="left"/>
      <w:pPr>
        <w:ind w:left="4740" w:hanging="360"/>
      </w:pPr>
    </w:lvl>
    <w:lvl w:ilvl="7" w:tplc="4E02F24A" w:tentative="1">
      <w:start w:val="1"/>
      <w:numFmt w:val="lowerLetter"/>
      <w:lvlText w:val="%8."/>
      <w:lvlJc w:val="left"/>
      <w:pPr>
        <w:ind w:left="5460" w:hanging="360"/>
      </w:pPr>
    </w:lvl>
    <w:lvl w:ilvl="8" w:tplc="921CC260" w:tentative="1">
      <w:start w:val="1"/>
      <w:numFmt w:val="lowerRoman"/>
      <w:lvlText w:val="%9."/>
      <w:lvlJc w:val="right"/>
      <w:pPr>
        <w:ind w:left="6180" w:hanging="180"/>
      </w:pPr>
    </w:lvl>
  </w:abstractNum>
  <w:abstractNum w:abstractNumId="2" w15:restartNumberingAfterBreak="0">
    <w:nsid w:val="4E955D31"/>
    <w:multiLevelType w:val="multilevel"/>
    <w:tmpl w:val="9C4EEFC8"/>
    <w:lvl w:ilvl="0">
      <w:start w:val="1"/>
      <w:numFmt w:val="decimal"/>
      <w:pStyle w:val="1"/>
      <w:lvlText w:val="Раздел %1."/>
      <w:lvlJc w:val="left"/>
      <w:pPr>
        <w:ind w:left="0" w:firstLine="0"/>
      </w:pPr>
      <w:rPr>
        <w:rFonts w:ascii="Times New Roman" w:hAnsi="Times New Roman" w:hint="default"/>
        <w:b/>
        <w:i w:val="0"/>
        <w:color w:val="auto"/>
        <w:sz w:val="32"/>
        <w:szCs w:val="32"/>
      </w:rPr>
    </w:lvl>
    <w:lvl w:ilvl="1">
      <w:start w:val="2"/>
      <w:numFmt w:val="decimal"/>
      <w:pStyle w:val="2"/>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2"/>
      <w:numFmt w:val="decimal"/>
      <w:pStyle w:val="3"/>
      <w:lvlText w:val="%1.%2.%3"/>
      <w:lvlJc w:val="left"/>
      <w:pPr>
        <w:ind w:left="720"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pStyle w:val="4"/>
      <w:lvlText w:val="(%4)"/>
      <w:lvlJc w:val="right"/>
      <w:pPr>
        <w:ind w:left="864" w:hanging="144"/>
      </w:pPr>
      <w:rPr>
        <w:rFonts w:hint="default"/>
      </w:rPr>
    </w:lvl>
    <w:lvl w:ilvl="4">
      <w:start w:val="1"/>
      <w:numFmt w:val="decimal"/>
      <w:pStyle w:val="5"/>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3" w15:restartNumberingAfterBreak="0">
    <w:nsid w:val="51FE3F49"/>
    <w:multiLevelType w:val="hybridMultilevel"/>
    <w:tmpl w:val="3B00D3F0"/>
    <w:lvl w:ilvl="0" w:tplc="475601CA">
      <w:start w:val="1"/>
      <w:numFmt w:val="decimal"/>
      <w:lvlText w:val="%1."/>
      <w:lvlJc w:val="left"/>
      <w:pPr>
        <w:ind w:left="780" w:hanging="360"/>
      </w:pPr>
      <w:rPr>
        <w:rFonts w:hint="default"/>
        <w:color w:val="000000"/>
      </w:rPr>
    </w:lvl>
    <w:lvl w:ilvl="1" w:tplc="10F01906">
      <w:start w:val="1"/>
      <w:numFmt w:val="lowerLetter"/>
      <w:lvlText w:val="%2."/>
      <w:lvlJc w:val="left"/>
      <w:pPr>
        <w:ind w:left="1500" w:hanging="360"/>
      </w:pPr>
    </w:lvl>
    <w:lvl w:ilvl="2" w:tplc="3B942F54">
      <w:start w:val="1"/>
      <w:numFmt w:val="lowerRoman"/>
      <w:lvlText w:val="%3."/>
      <w:lvlJc w:val="right"/>
      <w:pPr>
        <w:ind w:left="2220" w:hanging="180"/>
      </w:pPr>
    </w:lvl>
    <w:lvl w:ilvl="3" w:tplc="FFEA3F02" w:tentative="1">
      <w:start w:val="1"/>
      <w:numFmt w:val="decimal"/>
      <w:lvlText w:val="%4."/>
      <w:lvlJc w:val="left"/>
      <w:pPr>
        <w:ind w:left="2940" w:hanging="360"/>
      </w:pPr>
    </w:lvl>
    <w:lvl w:ilvl="4" w:tplc="ADD07282" w:tentative="1">
      <w:start w:val="1"/>
      <w:numFmt w:val="lowerLetter"/>
      <w:lvlText w:val="%5."/>
      <w:lvlJc w:val="left"/>
      <w:pPr>
        <w:ind w:left="3660" w:hanging="360"/>
      </w:pPr>
    </w:lvl>
    <w:lvl w:ilvl="5" w:tplc="6AC8003C" w:tentative="1">
      <w:start w:val="1"/>
      <w:numFmt w:val="lowerRoman"/>
      <w:lvlText w:val="%6."/>
      <w:lvlJc w:val="right"/>
      <w:pPr>
        <w:ind w:left="4380" w:hanging="180"/>
      </w:pPr>
    </w:lvl>
    <w:lvl w:ilvl="6" w:tplc="4370A93E" w:tentative="1">
      <w:start w:val="1"/>
      <w:numFmt w:val="decimal"/>
      <w:lvlText w:val="%7."/>
      <w:lvlJc w:val="left"/>
      <w:pPr>
        <w:ind w:left="5100" w:hanging="360"/>
      </w:pPr>
    </w:lvl>
    <w:lvl w:ilvl="7" w:tplc="440CE390" w:tentative="1">
      <w:start w:val="1"/>
      <w:numFmt w:val="lowerLetter"/>
      <w:lvlText w:val="%8."/>
      <w:lvlJc w:val="left"/>
      <w:pPr>
        <w:ind w:left="5820" w:hanging="360"/>
      </w:pPr>
    </w:lvl>
    <w:lvl w:ilvl="8" w:tplc="B218B4D0" w:tentative="1">
      <w:start w:val="1"/>
      <w:numFmt w:val="lowerRoman"/>
      <w:lvlText w:val="%9."/>
      <w:lvlJc w:val="right"/>
      <w:pPr>
        <w:ind w:left="6540" w:hanging="180"/>
      </w:pPr>
    </w:lvl>
  </w:abstractNum>
  <w:abstractNum w:abstractNumId="4" w15:restartNumberingAfterBreak="0">
    <w:nsid w:val="63F4429F"/>
    <w:multiLevelType w:val="hybridMultilevel"/>
    <w:tmpl w:val="B17452CA"/>
    <w:lvl w:ilvl="0" w:tplc="E0ACC794">
      <w:start w:val="4"/>
      <w:numFmt w:val="decimal"/>
      <w:lvlText w:val="%1"/>
      <w:lvlJc w:val="left"/>
      <w:pPr>
        <w:ind w:left="1500" w:hanging="360"/>
      </w:pPr>
      <w:rPr>
        <w:rFonts w:hint="default"/>
      </w:rPr>
    </w:lvl>
    <w:lvl w:ilvl="1" w:tplc="186EA242" w:tentative="1">
      <w:start w:val="1"/>
      <w:numFmt w:val="lowerLetter"/>
      <w:lvlText w:val="%2."/>
      <w:lvlJc w:val="left"/>
      <w:pPr>
        <w:ind w:left="2220" w:hanging="360"/>
      </w:pPr>
    </w:lvl>
    <w:lvl w:ilvl="2" w:tplc="50228B26" w:tentative="1">
      <w:start w:val="1"/>
      <w:numFmt w:val="lowerRoman"/>
      <w:lvlText w:val="%3."/>
      <w:lvlJc w:val="right"/>
      <w:pPr>
        <w:ind w:left="2940" w:hanging="180"/>
      </w:pPr>
    </w:lvl>
    <w:lvl w:ilvl="3" w:tplc="D67C00B8" w:tentative="1">
      <w:start w:val="1"/>
      <w:numFmt w:val="decimal"/>
      <w:lvlText w:val="%4."/>
      <w:lvlJc w:val="left"/>
      <w:pPr>
        <w:ind w:left="3660" w:hanging="360"/>
      </w:pPr>
    </w:lvl>
    <w:lvl w:ilvl="4" w:tplc="DCBA6FC2" w:tentative="1">
      <w:start w:val="1"/>
      <w:numFmt w:val="lowerLetter"/>
      <w:lvlText w:val="%5."/>
      <w:lvlJc w:val="left"/>
      <w:pPr>
        <w:ind w:left="4380" w:hanging="360"/>
      </w:pPr>
    </w:lvl>
    <w:lvl w:ilvl="5" w:tplc="083AEA02" w:tentative="1">
      <w:start w:val="1"/>
      <w:numFmt w:val="lowerRoman"/>
      <w:lvlText w:val="%6."/>
      <w:lvlJc w:val="right"/>
      <w:pPr>
        <w:ind w:left="5100" w:hanging="180"/>
      </w:pPr>
    </w:lvl>
    <w:lvl w:ilvl="6" w:tplc="1228E61C" w:tentative="1">
      <w:start w:val="1"/>
      <w:numFmt w:val="decimal"/>
      <w:lvlText w:val="%7."/>
      <w:lvlJc w:val="left"/>
      <w:pPr>
        <w:ind w:left="5820" w:hanging="360"/>
      </w:pPr>
    </w:lvl>
    <w:lvl w:ilvl="7" w:tplc="6706DD5C" w:tentative="1">
      <w:start w:val="1"/>
      <w:numFmt w:val="lowerLetter"/>
      <w:lvlText w:val="%8."/>
      <w:lvlJc w:val="left"/>
      <w:pPr>
        <w:ind w:left="6540" w:hanging="360"/>
      </w:pPr>
    </w:lvl>
    <w:lvl w:ilvl="8" w:tplc="A7760008" w:tentative="1">
      <w:start w:val="1"/>
      <w:numFmt w:val="lowerRoman"/>
      <w:lvlText w:val="%9."/>
      <w:lvlJc w:val="right"/>
      <w:pPr>
        <w:ind w:left="7260" w:hanging="180"/>
      </w:pPr>
    </w:lvl>
  </w:abstractNum>
  <w:abstractNum w:abstractNumId="5" w15:restartNumberingAfterBreak="0">
    <w:nsid w:val="69680F14"/>
    <w:multiLevelType w:val="hybridMultilevel"/>
    <w:tmpl w:val="FE1288FA"/>
    <w:lvl w:ilvl="0" w:tplc="CF208F16">
      <w:start w:val="1"/>
      <w:numFmt w:val="decimal"/>
      <w:lvlText w:val="%1."/>
      <w:lvlJc w:val="left"/>
      <w:pPr>
        <w:ind w:left="720" w:hanging="360"/>
      </w:pPr>
    </w:lvl>
    <w:lvl w:ilvl="1" w:tplc="B3400C2E">
      <w:start w:val="1"/>
      <w:numFmt w:val="lowerLetter"/>
      <w:lvlText w:val="%2."/>
      <w:lvlJc w:val="left"/>
      <w:pPr>
        <w:ind w:left="1440" w:hanging="360"/>
      </w:pPr>
    </w:lvl>
    <w:lvl w:ilvl="2" w:tplc="B71C4938">
      <w:start w:val="1"/>
      <w:numFmt w:val="lowerRoman"/>
      <w:lvlText w:val="%3."/>
      <w:lvlJc w:val="right"/>
      <w:pPr>
        <w:ind w:left="2160" w:hanging="180"/>
      </w:pPr>
    </w:lvl>
    <w:lvl w:ilvl="3" w:tplc="4FA02796">
      <w:start w:val="1"/>
      <w:numFmt w:val="decimal"/>
      <w:lvlText w:val="%4."/>
      <w:lvlJc w:val="left"/>
      <w:pPr>
        <w:ind w:left="786" w:hanging="360"/>
      </w:pPr>
    </w:lvl>
    <w:lvl w:ilvl="4" w:tplc="1DB8684A" w:tentative="1">
      <w:start w:val="1"/>
      <w:numFmt w:val="lowerLetter"/>
      <w:lvlText w:val="%5."/>
      <w:lvlJc w:val="left"/>
      <w:pPr>
        <w:ind w:left="3600" w:hanging="360"/>
      </w:pPr>
    </w:lvl>
    <w:lvl w:ilvl="5" w:tplc="6472E100" w:tentative="1">
      <w:start w:val="1"/>
      <w:numFmt w:val="lowerRoman"/>
      <w:lvlText w:val="%6."/>
      <w:lvlJc w:val="right"/>
      <w:pPr>
        <w:ind w:left="4320" w:hanging="180"/>
      </w:pPr>
    </w:lvl>
    <w:lvl w:ilvl="6" w:tplc="6958C74C" w:tentative="1">
      <w:start w:val="1"/>
      <w:numFmt w:val="decimal"/>
      <w:lvlText w:val="%7."/>
      <w:lvlJc w:val="left"/>
      <w:pPr>
        <w:ind w:left="5040" w:hanging="360"/>
      </w:pPr>
    </w:lvl>
    <w:lvl w:ilvl="7" w:tplc="5D169482" w:tentative="1">
      <w:start w:val="1"/>
      <w:numFmt w:val="lowerLetter"/>
      <w:lvlText w:val="%8."/>
      <w:lvlJc w:val="left"/>
      <w:pPr>
        <w:ind w:left="5760" w:hanging="360"/>
      </w:pPr>
    </w:lvl>
    <w:lvl w:ilvl="8" w:tplc="D16C948C" w:tentative="1">
      <w:start w:val="1"/>
      <w:numFmt w:val="lowerRoman"/>
      <w:lvlText w:val="%9."/>
      <w:lvlJc w:val="right"/>
      <w:pPr>
        <w:ind w:left="6480" w:hanging="180"/>
      </w:pPr>
    </w:lvl>
  </w:abstractNum>
  <w:num w:numId="1">
    <w:abstractNumId w:val="5"/>
  </w:num>
  <w:num w:numId="2">
    <w:abstractNumId w:val="0"/>
    <w:lvlOverride w:ilvl="0">
      <w:lvl w:ilvl="0">
        <w:start w:val="1"/>
        <w:numFmt w:val="decimal"/>
        <w:lvlText w:val="Раздел %1."/>
        <w:lvlJc w:val="left"/>
        <w:pPr>
          <w:ind w:left="0" w:firstLine="0"/>
        </w:pPr>
        <w:rPr>
          <w:rFonts w:ascii="Times New Roman" w:hAnsi="Times New Roman" w:hint="default"/>
          <w:b/>
          <w:i w:val="0"/>
          <w:color w:val="auto"/>
          <w:sz w:val="32"/>
          <w:szCs w:val="32"/>
        </w:rPr>
      </w:lvl>
    </w:lvlOverride>
    <w:lvlOverride w:ilvl="1">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2">
      <w:lvl w:ilvl="2">
        <w:start w:val="1"/>
        <w:numFmt w:val="decimal"/>
        <w:lvlRestart w:val="1"/>
        <w:lvlText w:val="%3.1.1."/>
        <w:lvlJc w:val="left"/>
        <w:pPr>
          <w:ind w:left="720"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3">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W1tLQ0MzS3MLM0NDZR0lEKTi0uzszPAykwrAUAy9B4cCwAAAA="/>
  </w:docVars>
  <w:rsids>
    <w:rsidRoot w:val="008C1D2A"/>
    <w:rsid w:val="00000799"/>
    <w:rsid w:val="0002592E"/>
    <w:rsid w:val="00033D7B"/>
    <w:rsid w:val="000A03EE"/>
    <w:rsid w:val="000C441C"/>
    <w:rsid w:val="000E0998"/>
    <w:rsid w:val="000E1A2D"/>
    <w:rsid w:val="001060E0"/>
    <w:rsid w:val="001A25DA"/>
    <w:rsid w:val="001B307B"/>
    <w:rsid w:val="00221191"/>
    <w:rsid w:val="0025687E"/>
    <w:rsid w:val="002674D3"/>
    <w:rsid w:val="003776C5"/>
    <w:rsid w:val="0039385C"/>
    <w:rsid w:val="003E3148"/>
    <w:rsid w:val="00431B3A"/>
    <w:rsid w:val="0047031E"/>
    <w:rsid w:val="004A4821"/>
    <w:rsid w:val="004D2D30"/>
    <w:rsid w:val="0051169A"/>
    <w:rsid w:val="00540342"/>
    <w:rsid w:val="005545C1"/>
    <w:rsid w:val="005D1937"/>
    <w:rsid w:val="005D7244"/>
    <w:rsid w:val="005F211B"/>
    <w:rsid w:val="006935CF"/>
    <w:rsid w:val="006F5F78"/>
    <w:rsid w:val="0073462F"/>
    <w:rsid w:val="007515E7"/>
    <w:rsid w:val="007A30AB"/>
    <w:rsid w:val="00804032"/>
    <w:rsid w:val="008320C3"/>
    <w:rsid w:val="008514D7"/>
    <w:rsid w:val="008741C7"/>
    <w:rsid w:val="008C1D2A"/>
    <w:rsid w:val="00983C77"/>
    <w:rsid w:val="00A5112B"/>
    <w:rsid w:val="00B031F3"/>
    <w:rsid w:val="00BB6512"/>
    <w:rsid w:val="00BF48A3"/>
    <w:rsid w:val="00C21EF9"/>
    <w:rsid w:val="00C600B1"/>
    <w:rsid w:val="00C6591D"/>
    <w:rsid w:val="00C73614"/>
    <w:rsid w:val="00CB0423"/>
    <w:rsid w:val="00CB331D"/>
    <w:rsid w:val="00D0698E"/>
    <w:rsid w:val="00D27971"/>
    <w:rsid w:val="00D72D8C"/>
    <w:rsid w:val="00DB584D"/>
    <w:rsid w:val="00E5284E"/>
    <w:rsid w:val="00F01B0F"/>
    <w:rsid w:val="00F10D2C"/>
    <w:rsid w:val="00F2735C"/>
    <w:rsid w:val="00F52240"/>
    <w:rsid w:val="00F54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C288"/>
  <w15:chartTrackingRefBased/>
  <w15:docId w15:val="{7E8DEB3E-4EDA-435A-8C1A-47C78A27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D2A"/>
    <w:rPr>
      <w:rFonts w:ascii="Calibri" w:eastAsia="Calibri" w:hAnsi="Calibri" w:cs="Times New Roman"/>
    </w:rPr>
  </w:style>
  <w:style w:type="paragraph" w:styleId="1">
    <w:name w:val="heading 1"/>
    <w:basedOn w:val="a"/>
    <w:next w:val="a"/>
    <w:link w:val="10"/>
    <w:uiPriority w:val="9"/>
    <w:qFormat/>
    <w:rsid w:val="008C1D2A"/>
    <w:pPr>
      <w:keepNext/>
      <w:keepLines/>
      <w:numPr>
        <w:numId w:val="3"/>
      </w:numPr>
      <w:spacing w:before="240" w:after="120"/>
      <w:outlineLvl w:val="0"/>
    </w:pPr>
    <w:rPr>
      <w:rFonts w:ascii="Times New Roman" w:eastAsia="Times New Roman" w:hAnsi="Times New Roman"/>
      <w:b/>
      <w:sz w:val="32"/>
      <w:szCs w:val="32"/>
    </w:rPr>
  </w:style>
  <w:style w:type="paragraph" w:styleId="2">
    <w:name w:val="heading 2"/>
    <w:basedOn w:val="a"/>
    <w:next w:val="a"/>
    <w:link w:val="20"/>
    <w:autoRedefine/>
    <w:uiPriority w:val="9"/>
    <w:unhideWhenUsed/>
    <w:qFormat/>
    <w:rsid w:val="008C1D2A"/>
    <w:pPr>
      <w:keepNext/>
      <w:keepLines/>
      <w:framePr w:hSpace="180" w:wrap="around" w:vAnchor="text" w:hAnchor="text" w:y="1"/>
      <w:numPr>
        <w:ilvl w:val="1"/>
        <w:numId w:val="3"/>
      </w:numPr>
      <w:spacing w:before="40" w:after="120" w:line="240" w:lineRule="auto"/>
      <w:suppressOverlap/>
      <w:outlineLvl w:val="1"/>
    </w:pPr>
    <w:rPr>
      <w:rFonts w:ascii="Times New Roman" w:eastAsia="Times New Roman" w:hAnsi="Times New Roman"/>
      <w:b/>
      <w:sz w:val="24"/>
      <w:szCs w:val="20"/>
    </w:rPr>
  </w:style>
  <w:style w:type="paragraph" w:styleId="3">
    <w:name w:val="heading 3"/>
    <w:basedOn w:val="a"/>
    <w:next w:val="a"/>
    <w:link w:val="30"/>
    <w:uiPriority w:val="9"/>
    <w:unhideWhenUsed/>
    <w:qFormat/>
    <w:rsid w:val="008C1D2A"/>
    <w:pPr>
      <w:keepNext/>
      <w:keepLines/>
      <w:numPr>
        <w:ilvl w:val="2"/>
        <w:numId w:val="3"/>
      </w:numPr>
      <w:spacing w:before="40" w:after="0"/>
      <w:outlineLvl w:val="2"/>
    </w:pPr>
    <w:rPr>
      <w:rFonts w:ascii="Times New Roman" w:eastAsia="Times New Roman" w:hAnsi="Times New Roman"/>
      <w:sz w:val="20"/>
      <w:szCs w:val="24"/>
    </w:rPr>
  </w:style>
  <w:style w:type="paragraph" w:styleId="4">
    <w:name w:val="heading 4"/>
    <w:basedOn w:val="a"/>
    <w:next w:val="a"/>
    <w:link w:val="40"/>
    <w:uiPriority w:val="9"/>
    <w:unhideWhenUsed/>
    <w:qFormat/>
    <w:rsid w:val="008C1D2A"/>
    <w:pPr>
      <w:keepNext/>
      <w:keepLines/>
      <w:numPr>
        <w:ilvl w:val="3"/>
        <w:numId w:val="3"/>
      </w:numPr>
      <w:spacing w:before="40" w:after="0"/>
      <w:outlineLvl w:val="3"/>
    </w:pPr>
    <w:rPr>
      <w:rFonts w:ascii="Calibri Light" w:eastAsia="Times New Roman" w:hAnsi="Calibri Light"/>
      <w:i/>
      <w:iCs/>
      <w:color w:val="2E74B5"/>
    </w:rPr>
  </w:style>
  <w:style w:type="paragraph" w:styleId="5">
    <w:name w:val="heading 5"/>
    <w:basedOn w:val="a"/>
    <w:next w:val="a"/>
    <w:link w:val="50"/>
    <w:uiPriority w:val="9"/>
    <w:unhideWhenUsed/>
    <w:qFormat/>
    <w:rsid w:val="008C1D2A"/>
    <w:pPr>
      <w:keepNext/>
      <w:keepLines/>
      <w:numPr>
        <w:ilvl w:val="4"/>
        <w:numId w:val="3"/>
      </w:numPr>
      <w:spacing w:before="40" w:after="0"/>
      <w:outlineLvl w:val="4"/>
    </w:pPr>
    <w:rPr>
      <w:rFonts w:ascii="Calibri Light" w:eastAsia="Times New Roman" w:hAnsi="Calibri Light"/>
      <w:color w:val="2E74B5"/>
    </w:rPr>
  </w:style>
  <w:style w:type="paragraph" w:styleId="6">
    <w:name w:val="heading 6"/>
    <w:basedOn w:val="a"/>
    <w:next w:val="a"/>
    <w:link w:val="60"/>
    <w:uiPriority w:val="9"/>
    <w:semiHidden/>
    <w:unhideWhenUsed/>
    <w:qFormat/>
    <w:rsid w:val="008C1D2A"/>
    <w:pPr>
      <w:keepNext/>
      <w:keepLines/>
      <w:numPr>
        <w:ilvl w:val="5"/>
        <w:numId w:val="3"/>
      </w:numPr>
      <w:spacing w:before="40" w:after="0"/>
      <w:outlineLvl w:val="5"/>
    </w:pPr>
    <w:rPr>
      <w:rFonts w:ascii="Calibri Light" w:eastAsia="Times New Roman" w:hAnsi="Calibri Light"/>
      <w:color w:val="1F4D78"/>
    </w:rPr>
  </w:style>
  <w:style w:type="paragraph" w:styleId="7">
    <w:name w:val="heading 7"/>
    <w:basedOn w:val="a"/>
    <w:next w:val="a"/>
    <w:link w:val="70"/>
    <w:uiPriority w:val="9"/>
    <w:semiHidden/>
    <w:unhideWhenUsed/>
    <w:qFormat/>
    <w:rsid w:val="008C1D2A"/>
    <w:pPr>
      <w:keepNext/>
      <w:keepLines/>
      <w:numPr>
        <w:ilvl w:val="6"/>
        <w:numId w:val="3"/>
      </w:numPr>
      <w:spacing w:before="40" w:after="0"/>
      <w:outlineLvl w:val="6"/>
    </w:pPr>
    <w:rPr>
      <w:rFonts w:ascii="Calibri Light" w:eastAsia="Times New Roman" w:hAnsi="Calibri Light"/>
      <w:i/>
      <w:iCs/>
      <w:color w:val="1F4D78"/>
    </w:rPr>
  </w:style>
  <w:style w:type="paragraph" w:styleId="8">
    <w:name w:val="heading 8"/>
    <w:basedOn w:val="a"/>
    <w:next w:val="a"/>
    <w:link w:val="80"/>
    <w:uiPriority w:val="9"/>
    <w:semiHidden/>
    <w:unhideWhenUsed/>
    <w:qFormat/>
    <w:rsid w:val="008C1D2A"/>
    <w:pPr>
      <w:keepNext/>
      <w:keepLines/>
      <w:numPr>
        <w:ilvl w:val="7"/>
        <w:numId w:val="3"/>
      </w:numPr>
      <w:spacing w:before="40" w:after="0"/>
      <w:outlineLvl w:val="7"/>
    </w:pPr>
    <w:rPr>
      <w:rFonts w:ascii="Calibri Light" w:eastAsia="Times New Roman" w:hAnsi="Calibri Light"/>
      <w:color w:val="272727"/>
      <w:sz w:val="21"/>
      <w:szCs w:val="21"/>
    </w:rPr>
  </w:style>
  <w:style w:type="paragraph" w:styleId="9">
    <w:name w:val="heading 9"/>
    <w:basedOn w:val="a"/>
    <w:next w:val="a"/>
    <w:link w:val="90"/>
    <w:uiPriority w:val="9"/>
    <w:semiHidden/>
    <w:unhideWhenUsed/>
    <w:qFormat/>
    <w:rsid w:val="008C1D2A"/>
    <w:pPr>
      <w:keepNext/>
      <w:keepLines/>
      <w:numPr>
        <w:ilvl w:val="8"/>
        <w:numId w:val="3"/>
      </w:numPr>
      <w:spacing w:before="40" w:after="0"/>
      <w:outlineLvl w:val="8"/>
    </w:pPr>
    <w:rPr>
      <w:rFonts w:ascii="Calibri Light" w:eastAsia="Times New Roman"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1D2A"/>
    <w:rPr>
      <w:rFonts w:ascii="Times New Roman" w:eastAsia="Times New Roman" w:hAnsi="Times New Roman" w:cs="Times New Roman"/>
      <w:b/>
      <w:sz w:val="32"/>
      <w:szCs w:val="32"/>
    </w:rPr>
  </w:style>
  <w:style w:type="character" w:customStyle="1" w:styleId="20">
    <w:name w:val="Заголовок 2 Знак"/>
    <w:basedOn w:val="a0"/>
    <w:link w:val="2"/>
    <w:uiPriority w:val="9"/>
    <w:rsid w:val="008C1D2A"/>
    <w:rPr>
      <w:rFonts w:ascii="Times New Roman" w:eastAsia="Times New Roman" w:hAnsi="Times New Roman" w:cs="Times New Roman"/>
      <w:b/>
      <w:sz w:val="24"/>
      <w:szCs w:val="20"/>
    </w:rPr>
  </w:style>
  <w:style w:type="character" w:customStyle="1" w:styleId="30">
    <w:name w:val="Заголовок 3 Знак"/>
    <w:basedOn w:val="a0"/>
    <w:link w:val="3"/>
    <w:uiPriority w:val="9"/>
    <w:rsid w:val="008C1D2A"/>
    <w:rPr>
      <w:rFonts w:ascii="Times New Roman" w:eastAsia="Times New Roman" w:hAnsi="Times New Roman" w:cs="Times New Roman"/>
      <w:sz w:val="20"/>
      <w:szCs w:val="24"/>
    </w:rPr>
  </w:style>
  <w:style w:type="character" w:customStyle="1" w:styleId="40">
    <w:name w:val="Заголовок 4 Знак"/>
    <w:basedOn w:val="a0"/>
    <w:link w:val="4"/>
    <w:uiPriority w:val="9"/>
    <w:rsid w:val="008C1D2A"/>
    <w:rPr>
      <w:rFonts w:ascii="Calibri Light" w:eastAsia="Times New Roman" w:hAnsi="Calibri Light" w:cs="Times New Roman"/>
      <w:i/>
      <w:iCs/>
      <w:color w:val="2E74B5"/>
    </w:rPr>
  </w:style>
  <w:style w:type="character" w:customStyle="1" w:styleId="50">
    <w:name w:val="Заголовок 5 Знак"/>
    <w:basedOn w:val="a0"/>
    <w:link w:val="5"/>
    <w:uiPriority w:val="9"/>
    <w:rsid w:val="008C1D2A"/>
    <w:rPr>
      <w:rFonts w:ascii="Calibri Light" w:eastAsia="Times New Roman" w:hAnsi="Calibri Light" w:cs="Times New Roman"/>
      <w:color w:val="2E74B5"/>
    </w:rPr>
  </w:style>
  <w:style w:type="character" w:customStyle="1" w:styleId="60">
    <w:name w:val="Заголовок 6 Знак"/>
    <w:basedOn w:val="a0"/>
    <w:link w:val="6"/>
    <w:uiPriority w:val="9"/>
    <w:semiHidden/>
    <w:rsid w:val="008C1D2A"/>
    <w:rPr>
      <w:rFonts w:ascii="Calibri Light" w:eastAsia="Times New Roman" w:hAnsi="Calibri Light" w:cs="Times New Roman"/>
      <w:color w:val="1F4D78"/>
    </w:rPr>
  </w:style>
  <w:style w:type="character" w:customStyle="1" w:styleId="70">
    <w:name w:val="Заголовок 7 Знак"/>
    <w:basedOn w:val="a0"/>
    <w:link w:val="7"/>
    <w:uiPriority w:val="9"/>
    <w:semiHidden/>
    <w:rsid w:val="008C1D2A"/>
    <w:rPr>
      <w:rFonts w:ascii="Calibri Light" w:eastAsia="Times New Roman" w:hAnsi="Calibri Light" w:cs="Times New Roman"/>
      <w:i/>
      <w:iCs/>
      <w:color w:val="1F4D78"/>
    </w:rPr>
  </w:style>
  <w:style w:type="character" w:customStyle="1" w:styleId="80">
    <w:name w:val="Заголовок 8 Знак"/>
    <w:basedOn w:val="a0"/>
    <w:link w:val="8"/>
    <w:uiPriority w:val="9"/>
    <w:semiHidden/>
    <w:rsid w:val="008C1D2A"/>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semiHidden/>
    <w:rsid w:val="008C1D2A"/>
    <w:rPr>
      <w:rFonts w:ascii="Calibri Light" w:eastAsia="Times New Roman" w:hAnsi="Calibri Light" w:cs="Times New Roman"/>
      <w:i/>
      <w:iCs/>
      <w:color w:val="272727"/>
      <w:sz w:val="21"/>
      <w:szCs w:val="21"/>
    </w:rPr>
  </w:style>
  <w:style w:type="paragraph" w:styleId="a3">
    <w:name w:val="List Paragraph"/>
    <w:basedOn w:val="a"/>
    <w:uiPriority w:val="34"/>
    <w:qFormat/>
    <w:rsid w:val="008C1D2A"/>
    <w:pPr>
      <w:spacing w:after="0" w:line="240" w:lineRule="auto"/>
      <w:ind w:left="720"/>
      <w:contextualSpacing/>
    </w:pPr>
    <w:rPr>
      <w:rFonts w:ascii="Times New Roman" w:eastAsia="Times New Roman" w:hAnsi="Times New Roman"/>
      <w:sz w:val="20"/>
      <w:szCs w:val="20"/>
      <w:lang w:eastAsia="ru-RU"/>
    </w:rPr>
  </w:style>
  <w:style w:type="paragraph" w:styleId="a4">
    <w:name w:val="footnote text"/>
    <w:basedOn w:val="a"/>
    <w:link w:val="a5"/>
    <w:uiPriority w:val="99"/>
    <w:rsid w:val="008C1D2A"/>
    <w:pPr>
      <w:spacing w:after="0" w:line="240" w:lineRule="auto"/>
    </w:pPr>
    <w:rPr>
      <w:rFonts w:ascii="Times New Roman" w:eastAsia="MS Mincho" w:hAnsi="Times New Roman"/>
      <w:sz w:val="20"/>
      <w:szCs w:val="20"/>
      <w:lang w:eastAsia="ru-RU"/>
    </w:rPr>
  </w:style>
  <w:style w:type="character" w:customStyle="1" w:styleId="a5">
    <w:name w:val="Текст сноски Знак"/>
    <w:basedOn w:val="a0"/>
    <w:link w:val="a4"/>
    <w:uiPriority w:val="99"/>
    <w:rsid w:val="008C1D2A"/>
    <w:rPr>
      <w:rFonts w:ascii="Times New Roman" w:eastAsia="MS Mincho" w:hAnsi="Times New Roman" w:cs="Times New Roman"/>
      <w:sz w:val="20"/>
      <w:szCs w:val="20"/>
      <w:lang w:eastAsia="ru-RU"/>
    </w:rPr>
  </w:style>
  <w:style w:type="paragraph" w:customStyle="1" w:styleId="a6">
    <w:name w:val="ТаблицаОсновной"/>
    <w:link w:val="11"/>
    <w:rsid w:val="008C1D2A"/>
    <w:pPr>
      <w:spacing w:before="20" w:after="0" w:line="240" w:lineRule="auto"/>
      <w:jc w:val="both"/>
    </w:pPr>
    <w:rPr>
      <w:rFonts w:ascii="Arial" w:eastAsia="Times New Roman" w:hAnsi="Arial" w:cs="Arial"/>
      <w:bCs/>
      <w:sz w:val="20"/>
      <w:szCs w:val="20"/>
      <w:lang w:eastAsia="ru-RU"/>
    </w:rPr>
  </w:style>
  <w:style w:type="character" w:customStyle="1" w:styleId="11">
    <w:name w:val="ТаблицаОсновной Знак1"/>
    <w:link w:val="a6"/>
    <w:rsid w:val="008C1D2A"/>
    <w:rPr>
      <w:rFonts w:ascii="Arial" w:eastAsia="Times New Roman" w:hAnsi="Arial" w:cs="Arial"/>
      <w:bCs/>
      <w:sz w:val="20"/>
      <w:szCs w:val="20"/>
      <w:lang w:eastAsia="ru-RU"/>
    </w:rPr>
  </w:style>
  <w:style w:type="character" w:customStyle="1" w:styleId="a7">
    <w:name w:val="ЗнакКурсив"/>
    <w:rsid w:val="008C1D2A"/>
    <w:rPr>
      <w:i/>
      <w:iCs/>
      <w:lang w:val="ru-RU"/>
    </w:rPr>
  </w:style>
  <w:style w:type="character" w:styleId="a8">
    <w:name w:val="footnote reference"/>
    <w:uiPriority w:val="99"/>
    <w:semiHidden/>
    <w:unhideWhenUsed/>
    <w:rsid w:val="008C1D2A"/>
    <w:rPr>
      <w:vertAlign w:val="superscript"/>
    </w:rPr>
  </w:style>
  <w:style w:type="character" w:styleId="a9">
    <w:name w:val="annotation reference"/>
    <w:uiPriority w:val="99"/>
    <w:semiHidden/>
    <w:unhideWhenUsed/>
    <w:rsid w:val="008C1D2A"/>
    <w:rPr>
      <w:sz w:val="16"/>
      <w:szCs w:val="16"/>
    </w:rPr>
  </w:style>
  <w:style w:type="paragraph" w:styleId="aa">
    <w:name w:val="annotation text"/>
    <w:basedOn w:val="a"/>
    <w:link w:val="ab"/>
    <w:uiPriority w:val="99"/>
    <w:semiHidden/>
    <w:unhideWhenUsed/>
    <w:rsid w:val="008C1D2A"/>
    <w:pPr>
      <w:spacing w:line="240" w:lineRule="auto"/>
    </w:pPr>
    <w:rPr>
      <w:sz w:val="20"/>
      <w:szCs w:val="20"/>
    </w:rPr>
  </w:style>
  <w:style w:type="character" w:customStyle="1" w:styleId="ab">
    <w:name w:val="Текст примечания Знак"/>
    <w:basedOn w:val="a0"/>
    <w:link w:val="aa"/>
    <w:uiPriority w:val="99"/>
    <w:semiHidden/>
    <w:rsid w:val="008C1D2A"/>
    <w:rPr>
      <w:rFonts w:ascii="Calibri" w:eastAsia="Calibri" w:hAnsi="Calibri" w:cs="Times New Roman"/>
      <w:sz w:val="20"/>
      <w:szCs w:val="20"/>
    </w:rPr>
  </w:style>
  <w:style w:type="paragraph" w:styleId="ac">
    <w:name w:val="header"/>
    <w:basedOn w:val="a"/>
    <w:link w:val="ad"/>
    <w:uiPriority w:val="99"/>
    <w:unhideWhenUsed/>
    <w:rsid w:val="008C1D2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C1D2A"/>
    <w:rPr>
      <w:rFonts w:ascii="Calibri" w:eastAsia="Calibri" w:hAnsi="Calibri" w:cs="Times New Roman"/>
    </w:rPr>
  </w:style>
  <w:style w:type="paragraph" w:styleId="ae">
    <w:name w:val="footer"/>
    <w:basedOn w:val="a"/>
    <w:link w:val="af"/>
    <w:uiPriority w:val="99"/>
    <w:unhideWhenUsed/>
    <w:rsid w:val="008C1D2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C1D2A"/>
    <w:rPr>
      <w:rFonts w:ascii="Calibri" w:eastAsia="Calibri" w:hAnsi="Calibri" w:cs="Times New Roman"/>
    </w:rPr>
  </w:style>
  <w:style w:type="paragraph" w:styleId="af0">
    <w:name w:val="Balloon Text"/>
    <w:basedOn w:val="a"/>
    <w:link w:val="af1"/>
    <w:uiPriority w:val="99"/>
    <w:semiHidden/>
    <w:unhideWhenUsed/>
    <w:rsid w:val="008C1D2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C1D2A"/>
    <w:rPr>
      <w:rFonts w:ascii="Segoe UI" w:eastAsia="Calibri" w:hAnsi="Segoe UI" w:cs="Segoe UI"/>
      <w:sz w:val="18"/>
      <w:szCs w:val="18"/>
    </w:rPr>
  </w:style>
  <w:style w:type="character" w:styleId="af2">
    <w:name w:val="Hyperlink"/>
    <w:unhideWhenUsed/>
    <w:rsid w:val="00F54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FB77F669E0B8142ADBB321CD6B57D59" ma:contentTypeVersion="0" ma:contentTypeDescription="Создание документа." ma:contentTypeScope="" ma:versionID="1e7400b860ee62c14a4edb7f8804abda">
  <xsd:schema xmlns:xsd="http://www.w3.org/2001/XMLSchema" xmlns:xs="http://www.w3.org/2001/XMLSchema" xmlns:p="http://schemas.microsoft.com/office/2006/metadata/properties" xmlns:ns2="b8a301b8-fba3-4a56-9ee3-0e2775d83ffb" targetNamespace="http://schemas.microsoft.com/office/2006/metadata/properties" ma:root="true" ma:fieldsID="1bef57b9e6467cfec8587ea078ef2b22"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8a301b8-fba3-4a56-9ee3-0e2775d83ffb">6MRAV4MPJ4WK-2030065807-2</_dlc_DocId>
    <_dlc_DocIdUrl xmlns="b8a301b8-fba3-4a56-9ee3-0e2775d83ffb">
      <Url>https://cbrportal.cbr.ru/dep/dep_it/ceps/ManageS/OSP/_layouts/15/DocIdRedir.aspx?ID=6MRAV4MPJ4WK-2030065807-2</Url>
      <Description>6MRAV4MPJ4WK-2030065807-2</Description>
    </_dlc_DocIdUrl>
  </documentManagement>
</p:properties>
</file>

<file path=customXml/itemProps1.xml><?xml version="1.0" encoding="utf-8"?>
<ds:datastoreItem xmlns:ds="http://schemas.openxmlformats.org/officeDocument/2006/customXml" ds:itemID="{B688BBBF-6475-41FC-BFA7-25AEBE8BE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EF38D-2660-4BE7-BA24-34C7CF9CBF4F}">
  <ds:schemaRefs>
    <ds:schemaRef ds:uri="http://schemas.microsoft.com/sharepoint/events"/>
  </ds:schemaRefs>
</ds:datastoreItem>
</file>

<file path=customXml/itemProps3.xml><?xml version="1.0" encoding="utf-8"?>
<ds:datastoreItem xmlns:ds="http://schemas.openxmlformats.org/officeDocument/2006/customXml" ds:itemID="{ED8F32A6-2C3A-4974-AD43-EEB997D17725}">
  <ds:schemaRefs>
    <ds:schemaRef ds:uri="http://schemas.microsoft.com/sharepoint/v3/contenttype/forms"/>
  </ds:schemaRefs>
</ds:datastoreItem>
</file>

<file path=customXml/itemProps4.xml><?xml version="1.0" encoding="utf-8"?>
<ds:datastoreItem xmlns:ds="http://schemas.openxmlformats.org/officeDocument/2006/customXml" ds:itemID="{659C7ACF-2DC3-4855-9D59-F17FF2CC62F6}">
  <ds:schemaRefs>
    <ds:schemaRef ds:uri="http://schemas.microsoft.com/office/2006/metadata/properties"/>
    <ds:schemaRef ds:uri="http://schemas.microsoft.com/office/infopath/2007/PartnerControls"/>
    <ds:schemaRef ds:uri="b8a301b8-fba3-4a56-9ee3-0e2775d83ff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4986</Characters>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2022-12-21T08:11:00Z</dcterms:created>
  <dcterms:modified xsi:type="dcterms:W3CDTF">2022-12-21T08:14:00Z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0x0101004FB77F669E0B8142ADBB321CD6B57D59</vt:lpwstr>
  </property>
  <property fmtid="{D5CDD505-2E9C-101B-9397-08002B2CF9AE}" pid="3" name="_dlc_DocIdItemGuid">
    <vt:lpwstr>ae134933-8533-4793-bc97-e20415397a58</vt:lpwstr>
  </property>
</Properties>
</file>